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94E46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Fonts w:ascii="Book Antiqua" w:hAnsi="Book Antiqua"/>
        </w:rPr>
        <w:t>El desarrollo grupal es un proceso complejo que implica la interacción de varios factores, tanto internos como externos al grupo. Un enfoque sistémico y estratégico puede ayudar a comprender mejor este proceso y a desarrollar estrategias efectivas para promover el desarrollo grupal.</w:t>
      </w:r>
    </w:p>
    <w:p w14:paraId="6B7C784B" w14:textId="0718800F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Un enfoque sistémico</w:t>
      </w:r>
      <w:r w:rsidRPr="00B747FB">
        <w:rPr>
          <w:rFonts w:ascii="Book Antiqua" w:hAnsi="Book Antiqua"/>
        </w:rPr>
        <w:t xml:space="preserve"> considera el grupo como un sistema en el que los elementos </w:t>
      </w:r>
      <w:r w:rsidR="00217F2B" w:rsidRPr="00B747FB">
        <w:rPr>
          <w:rFonts w:ascii="Book Antiqua" w:hAnsi="Book Antiqua"/>
        </w:rPr>
        <w:t xml:space="preserve">se </w:t>
      </w:r>
      <w:r w:rsidRPr="00B747FB">
        <w:rPr>
          <w:rFonts w:ascii="Book Antiqua" w:hAnsi="Book Antiqua"/>
        </w:rPr>
        <w:t>influyen mutuamente. Esto significa que los cambios en un elemento del grupo pueden tener un impacto en otros elementos del grupo.</w:t>
      </w:r>
    </w:p>
    <w:p w14:paraId="211FBD2D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Un enfoque estratégico</w:t>
      </w:r>
      <w:r w:rsidRPr="00B747FB">
        <w:rPr>
          <w:rFonts w:ascii="Book Antiqua" w:hAnsi="Book Antiqua"/>
        </w:rPr>
        <w:t xml:space="preserve"> se centra en el desarrollo de un plan o curso de acción para lograr un objetivo específico. En el contexto del desarrollo grupal, esto significa desarrollar estrategias para ayudar al grupo a alcanzar sus metas.</w:t>
      </w:r>
    </w:p>
    <w:p w14:paraId="59A92F5A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Algunos aprendizajes específicos del tema incluyen:</w:t>
      </w:r>
    </w:p>
    <w:p w14:paraId="4A8A7EE3" w14:textId="77777777" w:rsidR="0060268B" w:rsidRPr="00B747FB" w:rsidRDefault="0060268B" w:rsidP="0060268B">
      <w:pPr>
        <w:numPr>
          <w:ilvl w:val="0"/>
          <w:numId w:val="1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La importancia de la comunicación y la colaboración:</w:t>
      </w:r>
      <w:r w:rsidRPr="00B747FB">
        <w:rPr>
          <w:rFonts w:ascii="Book Antiqua" w:eastAsia="Times New Roman" w:hAnsi="Book Antiqua"/>
          <w:sz w:val="24"/>
          <w:szCs w:val="24"/>
        </w:rPr>
        <w:t> La comunicación y la colaboración son esenciales para el desarrollo grupal. Los miembros del grupo deben poder comunicarse de manera efectiva entre sí y colaborar para lograr los objetivos del grupo.</w:t>
      </w:r>
    </w:p>
    <w:p w14:paraId="3E32B995" w14:textId="77777777" w:rsidR="0060268B" w:rsidRPr="00B747FB" w:rsidRDefault="0060268B" w:rsidP="0060268B">
      <w:pPr>
        <w:numPr>
          <w:ilvl w:val="0"/>
          <w:numId w:val="1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La importancia de los roles y las normas:</w:t>
      </w:r>
      <w:r w:rsidRPr="00B747FB">
        <w:rPr>
          <w:rFonts w:ascii="Book Antiqua" w:eastAsia="Times New Roman" w:hAnsi="Book Antiqua"/>
          <w:sz w:val="24"/>
          <w:szCs w:val="24"/>
        </w:rPr>
        <w:t> Los roles y las normas ayudan a estructurar el grupo y a proporcionar a los miembros del grupo orientación sobre cómo comportarse.</w:t>
      </w:r>
    </w:p>
    <w:p w14:paraId="3B067148" w14:textId="77777777" w:rsidR="0060268B" w:rsidRPr="00B747FB" w:rsidRDefault="0060268B" w:rsidP="0060268B">
      <w:pPr>
        <w:numPr>
          <w:ilvl w:val="0"/>
          <w:numId w:val="1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La importancia del conflicto:</w:t>
      </w:r>
      <w:r w:rsidRPr="00B747FB">
        <w:rPr>
          <w:rFonts w:ascii="Book Antiqua" w:eastAsia="Times New Roman" w:hAnsi="Book Antiqua"/>
          <w:sz w:val="24"/>
          <w:szCs w:val="24"/>
        </w:rPr>
        <w:t> El conflicto es una parte natural de cualquier grupo. Es importante aprender a gestionar el conflicto de manera constructiva para que no afecte negativamente al grupo.</w:t>
      </w:r>
    </w:p>
    <w:p w14:paraId="01349D12" w14:textId="77777777" w:rsidR="0060268B" w:rsidRPr="00B747FB" w:rsidRDefault="0060268B" w:rsidP="0060268B">
      <w:pPr>
        <w:numPr>
          <w:ilvl w:val="0"/>
          <w:numId w:val="1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La importancia del liderazgo:</w:t>
      </w:r>
      <w:r w:rsidRPr="00B747FB">
        <w:rPr>
          <w:rFonts w:ascii="Book Antiqua" w:eastAsia="Times New Roman" w:hAnsi="Book Antiqua"/>
          <w:sz w:val="24"/>
          <w:szCs w:val="24"/>
        </w:rPr>
        <w:t> El liderazgo es importante para el desarrollo grupal. Los líderes pueden ayudar al grupo a alcanzar sus metas y a resolver los conflictos.</w:t>
      </w:r>
    </w:p>
    <w:p w14:paraId="5A7A5AB5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Algunos consejos para promover el desarrollo grupal con un enfoque sistémico y estratégico incluyen:</w:t>
      </w:r>
    </w:p>
    <w:p w14:paraId="22F6C12D" w14:textId="77777777" w:rsidR="0060268B" w:rsidRPr="00B747FB" w:rsidRDefault="0060268B" w:rsidP="0060268B">
      <w:pPr>
        <w:numPr>
          <w:ilvl w:val="0"/>
          <w:numId w:val="2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Crear un entorno de confianza y apoyo:</w:t>
      </w:r>
      <w:r w:rsidRPr="00B747FB">
        <w:rPr>
          <w:rFonts w:ascii="Book Antiqua" w:eastAsia="Times New Roman" w:hAnsi="Book Antiqua"/>
          <w:sz w:val="24"/>
          <w:szCs w:val="24"/>
        </w:rPr>
        <w:t> Los miembros del grupo deben sentirse seguros y apoyados para poder comunicarse de manera efectiva y colaborar.</w:t>
      </w:r>
    </w:p>
    <w:p w14:paraId="6F5D9E1B" w14:textId="77777777" w:rsidR="0060268B" w:rsidRPr="00B747FB" w:rsidRDefault="0060268B" w:rsidP="0060268B">
      <w:pPr>
        <w:numPr>
          <w:ilvl w:val="0"/>
          <w:numId w:val="2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Establecer roles y normas claros:</w:t>
      </w:r>
      <w:r w:rsidRPr="00B747FB">
        <w:rPr>
          <w:rFonts w:ascii="Book Antiqua" w:eastAsia="Times New Roman" w:hAnsi="Book Antiqua"/>
          <w:sz w:val="24"/>
          <w:szCs w:val="24"/>
        </w:rPr>
        <w:t> Los roles y las normas deben ser claros y comprendidos por todos los miembros del grupo.</w:t>
      </w:r>
    </w:p>
    <w:p w14:paraId="75876BF0" w14:textId="77777777" w:rsidR="0060268B" w:rsidRPr="00B747FB" w:rsidRDefault="0060268B" w:rsidP="0060268B">
      <w:pPr>
        <w:numPr>
          <w:ilvl w:val="0"/>
          <w:numId w:val="2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Promover la resolución de conflictos constructiva:</w:t>
      </w:r>
      <w:r w:rsidRPr="00B747FB">
        <w:rPr>
          <w:rFonts w:ascii="Book Antiqua" w:eastAsia="Times New Roman" w:hAnsi="Book Antiqua"/>
          <w:sz w:val="24"/>
          <w:szCs w:val="24"/>
        </w:rPr>
        <w:t> Los conflictos deben ser abordados de manera constructiva para que no afecten negativamente al grupo.</w:t>
      </w:r>
    </w:p>
    <w:p w14:paraId="6744D93C" w14:textId="77777777" w:rsidR="0060268B" w:rsidRPr="00B747FB" w:rsidRDefault="0060268B" w:rsidP="0060268B">
      <w:pPr>
        <w:numPr>
          <w:ilvl w:val="0"/>
          <w:numId w:val="2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Desarrollar el liderazgo:</w:t>
      </w:r>
      <w:r w:rsidRPr="00B747FB">
        <w:rPr>
          <w:rFonts w:ascii="Book Antiqua" w:eastAsia="Times New Roman" w:hAnsi="Book Antiqua"/>
          <w:sz w:val="24"/>
          <w:szCs w:val="24"/>
        </w:rPr>
        <w:t> El liderazgo debe ser desarrollado en todos los miembros del grupo.</w:t>
      </w:r>
    </w:p>
    <w:p w14:paraId="574EC729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En el contexto de una guardería, el desarrollo grupal puede ayudar a los niños a aprender y crecer de manera integral. Los niños que participan en grupos saludables y positivos tienen más probabilidades de desarrollar habilidades sociales, emocionales y académicas.</w:t>
      </w:r>
    </w:p>
    <w:p w14:paraId="043B4D1C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Algunos ejemplos específicos de cómo se puede aplicar el desarrollo grupal con un enfoque sistémico y estratégico en una guardería incluyen:</w:t>
      </w:r>
    </w:p>
    <w:p w14:paraId="7209DD25" w14:textId="77777777" w:rsidR="0060268B" w:rsidRPr="00B747FB" w:rsidRDefault="0060268B" w:rsidP="0060268B">
      <w:pPr>
        <w:numPr>
          <w:ilvl w:val="0"/>
          <w:numId w:val="3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Crear actividades que promuevan la comunicación y la colaboración:</w:t>
      </w:r>
      <w:r w:rsidRPr="00B747FB">
        <w:rPr>
          <w:rFonts w:ascii="Book Antiqua" w:eastAsia="Times New Roman" w:hAnsi="Book Antiqua"/>
          <w:sz w:val="24"/>
          <w:szCs w:val="24"/>
        </w:rPr>
        <w:t> Las actividades que requieren que los niños trabajen juntos para lograr un objetivo común pueden ayudar a desarrollar estas habilidades.</w:t>
      </w:r>
    </w:p>
    <w:p w14:paraId="7F75DA8F" w14:textId="77777777" w:rsidR="0060268B" w:rsidRPr="00B747FB" w:rsidRDefault="0060268B" w:rsidP="0060268B">
      <w:pPr>
        <w:numPr>
          <w:ilvl w:val="0"/>
          <w:numId w:val="3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Establecer normas de comportamiento positivas:</w:t>
      </w:r>
      <w:r w:rsidRPr="00B747FB">
        <w:rPr>
          <w:rFonts w:ascii="Book Antiqua" w:eastAsia="Times New Roman" w:hAnsi="Book Antiqua"/>
          <w:sz w:val="24"/>
          <w:szCs w:val="24"/>
        </w:rPr>
        <w:t> Las normas de comportamiento positivas pueden ayudar a crear un entorno seguro y respetuoso para todos los niños.</w:t>
      </w:r>
    </w:p>
    <w:p w14:paraId="674EA565" w14:textId="77777777" w:rsidR="0060268B" w:rsidRPr="00B747FB" w:rsidRDefault="0060268B" w:rsidP="0060268B">
      <w:pPr>
        <w:numPr>
          <w:ilvl w:val="0"/>
          <w:numId w:val="3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Resolver los conflictos de manera constructiva:</w:t>
      </w:r>
      <w:r w:rsidRPr="00B747FB">
        <w:rPr>
          <w:rFonts w:ascii="Book Antiqua" w:eastAsia="Times New Roman" w:hAnsi="Book Antiqua"/>
          <w:sz w:val="24"/>
          <w:szCs w:val="24"/>
        </w:rPr>
        <w:t> Los conflictos entre los niños deben abordarse de manera constructiva para que no se conviertan en problemas más graves.</w:t>
      </w:r>
    </w:p>
    <w:p w14:paraId="4F2C00DC" w14:textId="77777777" w:rsidR="0060268B" w:rsidRPr="00B747FB" w:rsidRDefault="0060268B" w:rsidP="0060268B">
      <w:pPr>
        <w:numPr>
          <w:ilvl w:val="0"/>
          <w:numId w:val="3"/>
        </w:numPr>
        <w:spacing w:before="100" w:beforeAutospacing="1" w:after="150" w:line="240" w:lineRule="auto"/>
        <w:divId w:val="765804321"/>
        <w:rPr>
          <w:rFonts w:ascii="Book Antiqua" w:eastAsia="Times New Roman" w:hAnsi="Book Antiqua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/>
          <w:b w:val="0"/>
          <w:bCs w:val="0"/>
          <w:sz w:val="24"/>
          <w:szCs w:val="24"/>
        </w:rPr>
        <w:t>Desarrollar el liderazgo en los niños:</w:t>
      </w:r>
      <w:r w:rsidRPr="00B747FB">
        <w:rPr>
          <w:rFonts w:ascii="Book Antiqua" w:eastAsia="Times New Roman" w:hAnsi="Book Antiqua"/>
          <w:sz w:val="24"/>
          <w:szCs w:val="24"/>
        </w:rPr>
        <w:t> Los niños pueden aprender a liderar a través de oportunidades como ser un líder de equipo o un representante de la clase.</w:t>
      </w:r>
    </w:p>
    <w:p w14:paraId="6629EAB6" w14:textId="77777777" w:rsidR="0060268B" w:rsidRPr="00B747FB" w:rsidRDefault="0060268B">
      <w:pPr>
        <w:pStyle w:val="NormalWeb"/>
        <w:spacing w:before="360" w:beforeAutospacing="0" w:after="360" w:afterAutospacing="0"/>
        <w:divId w:val="765804321"/>
        <w:rPr>
          <w:rFonts w:ascii="Book Antiqua" w:hAnsi="Book Antiqua"/>
        </w:rPr>
      </w:pPr>
      <w:r w:rsidRPr="00B747FB">
        <w:rPr>
          <w:rStyle w:val="Textoennegrita"/>
          <w:rFonts w:ascii="Book Antiqua" w:hAnsi="Book Antiqua"/>
          <w:b w:val="0"/>
          <w:bCs w:val="0"/>
        </w:rPr>
        <w:t>Al aplicar el desarrollo grupal con un enfoque sistémico y estratégico, las guarderías pueden ayudar a los niños a desarrollar las habilidades que necesitan para tener éxito en la escuela y en la vida.</w:t>
      </w:r>
    </w:p>
    <w:p w14:paraId="106BDEE9" w14:textId="0B4CBD22" w:rsidR="000F6424" w:rsidRPr="00B747FB" w:rsidRDefault="000F6424">
      <w:pPr>
        <w:pStyle w:val="NormalWeb"/>
        <w:spacing w:before="360" w:beforeAutospacing="0" w:after="360" w:afterAutospacing="0"/>
        <w:divId w:val="1927766072"/>
        <w:rPr>
          <w:rFonts w:ascii="Book Antiqua" w:hAnsi="Book Antiqua" w:cs="Arial"/>
        </w:rPr>
      </w:pPr>
    </w:p>
    <w:p w14:paraId="15533DAE" w14:textId="1E93ABC9" w:rsidR="000F6424" w:rsidRPr="00B747FB" w:rsidRDefault="00F03744">
      <w:pPr>
        <w:pStyle w:val="NormalWeb"/>
        <w:spacing w:before="360" w:beforeAutospacing="0" w:after="360" w:afterAutospacing="0"/>
        <w:divId w:val="1927766072"/>
        <w:rPr>
          <w:rFonts w:ascii="Book Antiqua" w:hAnsi="Book Antiqua" w:cs="Arial"/>
        </w:rPr>
      </w:pPr>
      <w:r>
        <w:rPr>
          <w:rFonts w:ascii="Book Antiqua" w:hAnsi="Book Antiqua" w:cs="Arial"/>
        </w:rPr>
        <w:t>Tambien u</w:t>
      </w:r>
      <w:r w:rsidR="000F6424" w:rsidRPr="00B747FB">
        <w:rPr>
          <w:rFonts w:ascii="Book Antiqua" w:hAnsi="Book Antiqua" w:cs="Arial"/>
        </w:rPr>
        <w:t>n enfoque sistémico considera el grupo como un todo, con sus propias características y dinámicas. Esto significa tener en cuenta los siguientes factores:</w:t>
      </w:r>
    </w:p>
    <w:p w14:paraId="3571F60E" w14:textId="77777777" w:rsidR="000F6424" w:rsidRPr="00B747FB" w:rsidRDefault="000F6424" w:rsidP="000F6424">
      <w:pPr>
        <w:numPr>
          <w:ilvl w:val="0"/>
          <w:numId w:val="4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Los miembros del grupo:</w:t>
      </w:r>
      <w:r w:rsidRPr="00B747FB">
        <w:rPr>
          <w:rFonts w:ascii="Book Antiqua" w:eastAsia="Times New Roman" w:hAnsi="Book Antiqua" w:cs="Arial"/>
          <w:sz w:val="24"/>
          <w:szCs w:val="24"/>
        </w:rPr>
        <w:t> sus necesidades, motivaciones, habilidades y personalidades.</w:t>
      </w:r>
    </w:p>
    <w:p w14:paraId="6FF9599D" w14:textId="77777777" w:rsidR="000F6424" w:rsidRPr="00B747FB" w:rsidRDefault="000F6424" w:rsidP="000F6424">
      <w:pPr>
        <w:numPr>
          <w:ilvl w:val="0"/>
          <w:numId w:val="4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Las relaciones entre los miembros del grupo:</w:t>
      </w:r>
      <w:r w:rsidRPr="00B747FB">
        <w:rPr>
          <w:rFonts w:ascii="Book Antiqua" w:eastAsia="Times New Roman" w:hAnsi="Book Antiqua" w:cs="Arial"/>
          <w:sz w:val="24"/>
          <w:szCs w:val="24"/>
        </w:rPr>
        <w:t> cómo se comunican, cómo interactúan y cómo se influyen mutuamente.</w:t>
      </w:r>
    </w:p>
    <w:p w14:paraId="1B304FC1" w14:textId="7524C3F2" w:rsidR="000F6424" w:rsidRDefault="000F6424" w:rsidP="008349F7">
      <w:pPr>
        <w:numPr>
          <w:ilvl w:val="0"/>
          <w:numId w:val="4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El contexto del grupo:</w:t>
      </w:r>
      <w:r w:rsidRPr="00B747FB">
        <w:rPr>
          <w:rFonts w:ascii="Book Antiqua" w:eastAsia="Times New Roman" w:hAnsi="Book Antiqua" w:cs="Arial"/>
          <w:sz w:val="24"/>
          <w:szCs w:val="24"/>
        </w:rPr>
        <w:t> la cultura, las normas y los valores de la organización o comunidad en la que se encuentra.</w:t>
      </w:r>
    </w:p>
    <w:p w14:paraId="045E1D07" w14:textId="298C517D" w:rsidR="00DF28CF" w:rsidRPr="008349F7" w:rsidRDefault="007A6761" w:rsidP="00DF28CF">
      <w:pPr>
        <w:spacing w:before="100" w:beforeAutospacing="1" w:after="150" w:line="240" w:lineRule="auto"/>
        <w:ind w:left="720"/>
        <w:divId w:val="1927766072"/>
        <w:rPr>
          <w:rFonts w:ascii="Book Antiqua" w:eastAsia="Times New Roman" w:hAnsi="Book Antiqua" w:cs="Arial"/>
          <w:sz w:val="24"/>
          <w:szCs w:val="24"/>
        </w:rPr>
      </w:pPr>
      <w:r>
        <w:rPr>
          <w:rFonts w:ascii="Book Antiqua" w:eastAsia="Times New Roman" w:hAnsi="Book Antiqua" w:cs="Arial"/>
          <w:sz w:val="24"/>
          <w:szCs w:val="24"/>
        </w:rPr>
        <w:t>Aquí te dejos algunos objetivos</w:t>
      </w:r>
      <w:r w:rsidR="00DF28CF">
        <w:rPr>
          <w:rFonts w:ascii="Book Antiqua" w:eastAsia="Times New Roman" w:hAnsi="Book Antiqua" w:cs="Arial"/>
          <w:sz w:val="24"/>
          <w:szCs w:val="24"/>
        </w:rPr>
        <w:t xml:space="preserve"> para el desarrollo del grupo.</w:t>
      </w:r>
    </w:p>
    <w:p w14:paraId="277051FE" w14:textId="77777777" w:rsidR="000F6424" w:rsidRPr="00B747FB" w:rsidRDefault="000F6424" w:rsidP="000F6424">
      <w:pPr>
        <w:numPr>
          <w:ilvl w:val="0"/>
          <w:numId w:val="5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Los objetivos del grupo:</w:t>
      </w:r>
      <w:r w:rsidRPr="00B747FB">
        <w:rPr>
          <w:rFonts w:ascii="Book Antiqua" w:eastAsia="Times New Roman" w:hAnsi="Book Antiqua" w:cs="Arial"/>
          <w:sz w:val="24"/>
          <w:szCs w:val="24"/>
        </w:rPr>
        <w:t> ¿qué quiere lograr el grupo?</w:t>
      </w:r>
    </w:p>
    <w:p w14:paraId="1B063D91" w14:textId="77777777" w:rsidR="000F6424" w:rsidRPr="00B747FB" w:rsidRDefault="000F6424" w:rsidP="000F6424">
      <w:pPr>
        <w:numPr>
          <w:ilvl w:val="0"/>
          <w:numId w:val="5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Las estrategias para alcanzar los objetivos:</w:t>
      </w:r>
      <w:r w:rsidRPr="00B747FB">
        <w:rPr>
          <w:rFonts w:ascii="Book Antiqua" w:eastAsia="Times New Roman" w:hAnsi="Book Antiqua" w:cs="Arial"/>
          <w:sz w:val="24"/>
          <w:szCs w:val="24"/>
        </w:rPr>
        <w:t> ¿cómo se va a lograr el grupo sus objetivos?</w:t>
      </w:r>
    </w:p>
    <w:p w14:paraId="5974914E" w14:textId="77777777" w:rsidR="000F6424" w:rsidRPr="00B747FB" w:rsidRDefault="000F6424" w:rsidP="000F6424">
      <w:pPr>
        <w:numPr>
          <w:ilvl w:val="0"/>
          <w:numId w:val="5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Los recursos necesarios:</w:t>
      </w:r>
      <w:r w:rsidRPr="00B747FB">
        <w:rPr>
          <w:rFonts w:ascii="Book Antiqua" w:eastAsia="Times New Roman" w:hAnsi="Book Antiqua" w:cs="Arial"/>
          <w:sz w:val="24"/>
          <w:szCs w:val="24"/>
        </w:rPr>
        <w:t> ¿qué recursos necesita el grupo para alcanzar sus objetivos?</w:t>
      </w:r>
    </w:p>
    <w:p w14:paraId="159BC207" w14:textId="77777777" w:rsidR="000F6424" w:rsidRPr="00B747FB" w:rsidRDefault="000F6424">
      <w:pPr>
        <w:pStyle w:val="NormalWeb"/>
        <w:spacing w:before="360" w:beforeAutospacing="0" w:after="360" w:afterAutospacing="0"/>
        <w:divId w:val="1927766072"/>
        <w:rPr>
          <w:rFonts w:ascii="Book Antiqua" w:hAnsi="Book Antiqua" w:cs="Arial"/>
        </w:rPr>
      </w:pPr>
      <w:r w:rsidRPr="00B747FB">
        <w:rPr>
          <w:rFonts w:ascii="Book Antiqua" w:hAnsi="Book Antiqua" w:cs="Arial"/>
        </w:rPr>
        <w:t>Aplicando un enfoque sistémico y estratégico al desarrollo grupal, podemos aprender los siguientes:</w:t>
      </w:r>
    </w:p>
    <w:p w14:paraId="136F378D" w14:textId="77777777" w:rsidR="000F6424" w:rsidRPr="00B747FB" w:rsidRDefault="000F6424" w:rsidP="000F6424">
      <w:pPr>
        <w:numPr>
          <w:ilvl w:val="0"/>
          <w:numId w:val="6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Cómo comprender mejor el funcionamiento del grupo.</w:t>
      </w:r>
    </w:p>
    <w:p w14:paraId="2CB2C7C2" w14:textId="77777777" w:rsidR="000F6424" w:rsidRPr="00B747FB" w:rsidRDefault="000F6424" w:rsidP="000F6424">
      <w:pPr>
        <w:numPr>
          <w:ilvl w:val="0"/>
          <w:numId w:val="6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Cómo identificar las áreas de mejora del grupo.</w:t>
      </w:r>
    </w:p>
    <w:p w14:paraId="61A62568" w14:textId="77777777" w:rsidR="000F6424" w:rsidRPr="00B747FB" w:rsidRDefault="000F6424" w:rsidP="000F6424">
      <w:pPr>
        <w:numPr>
          <w:ilvl w:val="0"/>
          <w:numId w:val="6"/>
        </w:numPr>
        <w:spacing w:before="100" w:beforeAutospacing="1" w:after="150" w:line="240" w:lineRule="auto"/>
        <w:divId w:val="1927766072"/>
        <w:rPr>
          <w:rFonts w:ascii="Book Antiqua" w:eastAsia="Times New Roman" w:hAnsi="Book Antiqua" w:cs="Arial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z w:val="24"/>
          <w:szCs w:val="24"/>
        </w:rPr>
        <w:t>Cómo desarrollar estrategias para mejorar el funcionamiento del grupo.</w:t>
      </w:r>
    </w:p>
    <w:p w14:paraId="22B5DA3E" w14:textId="77777777" w:rsidR="000F6424" w:rsidRPr="00B747FB" w:rsidRDefault="000F6424">
      <w:pPr>
        <w:pStyle w:val="NormalWeb"/>
        <w:spacing w:before="360" w:beforeAutospacing="0" w:after="360" w:afterAutospacing="0"/>
        <w:divId w:val="1927766072"/>
        <w:rPr>
          <w:rFonts w:ascii="Book Antiqua" w:hAnsi="Book Antiqua" w:cs="Arial"/>
        </w:rPr>
      </w:pPr>
      <w:r w:rsidRPr="00B747FB">
        <w:rPr>
          <w:rStyle w:val="Textoennegrita"/>
          <w:rFonts w:ascii="Book Antiqua" w:hAnsi="Book Antiqua" w:cs="Arial"/>
          <w:b w:val="0"/>
          <w:bCs w:val="0"/>
        </w:rPr>
        <w:t>Conclusiones</w:t>
      </w:r>
    </w:p>
    <w:p w14:paraId="767BFB44" w14:textId="674FC58C" w:rsidR="00175214" w:rsidRPr="00B747FB" w:rsidRDefault="000F6424" w:rsidP="0016601D">
      <w:pPr>
        <w:divId w:val="1110977823"/>
        <w:rPr>
          <w:rFonts w:ascii="Book Antiqua" w:eastAsia="Times New Roman" w:hAnsi="Book Antiqua" w:cs="Arial"/>
          <w:spacing w:val="2"/>
          <w:kern w:val="0"/>
          <w:sz w:val="24"/>
          <w:szCs w:val="24"/>
          <w14:ligatures w14:val="none"/>
        </w:rPr>
      </w:pPr>
      <w:r w:rsidRPr="00B747FB">
        <w:rPr>
          <w:rFonts w:ascii="Book Antiqua" w:hAnsi="Book Antiqua" w:cs="Arial"/>
          <w:sz w:val="24"/>
          <w:szCs w:val="24"/>
        </w:rPr>
        <w:t>El desarrollo grupal con enfoque sistémico y estratégico es una herramienta valiosa para mejorar el funcionamiento de los grupos. Al comprender mejor el funcionamiento del grupo y las áreas de mejora, podemos desarrollar estrategias para alcanzar los objetivos del grupo.</w:t>
      </w:r>
    </w:p>
    <w:p w14:paraId="17A3F236" w14:textId="67B476D9" w:rsidR="00175214" w:rsidRPr="00B747FB" w:rsidRDefault="00175214">
      <w:pPr>
        <w:pStyle w:val="NormalWeb"/>
        <w:spacing w:before="0" w:beforeAutospacing="0" w:after="360" w:afterAutospacing="0"/>
        <w:divId w:val="1619991142"/>
        <w:rPr>
          <w:rFonts w:ascii="Book Antiqua" w:hAnsi="Book Antiqua" w:cs="Arial"/>
          <w:spacing w:val="2"/>
        </w:rPr>
      </w:pPr>
    </w:p>
    <w:p w14:paraId="078FC881" w14:textId="77777777" w:rsidR="00175214" w:rsidRPr="00B747FB" w:rsidRDefault="00175214">
      <w:pPr>
        <w:pStyle w:val="NormalWeb"/>
        <w:spacing w:before="360" w:beforeAutospacing="0" w:after="360" w:afterAutospacing="0"/>
        <w:divId w:val="1619991142"/>
        <w:rPr>
          <w:rFonts w:ascii="Book Antiqua" w:hAnsi="Book Antiqua" w:cs="Arial"/>
          <w:spacing w:val="2"/>
        </w:rPr>
      </w:pPr>
      <w:r w:rsidRPr="00B747FB">
        <w:rPr>
          <w:rFonts w:ascii="Book Antiqua" w:hAnsi="Book Antiqua" w:cs="Arial"/>
          <w:spacing w:val="2"/>
        </w:rPr>
        <w:t>Algunas de las áreas clave que se abordan en el desarrollo grupal con enfoque sistémico y estratégico son:</w:t>
      </w:r>
    </w:p>
    <w:p w14:paraId="320BA9E5" w14:textId="77777777" w:rsidR="00175214" w:rsidRPr="00B747FB" w:rsidRDefault="00175214" w:rsidP="00175214">
      <w:pPr>
        <w:numPr>
          <w:ilvl w:val="0"/>
          <w:numId w:val="37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La comunicación: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La comunicación efectiva es esencial para el funcionamiento eficaz de cualquier grupo. El desarrollo grupal puede ayudar a los miembros del grupo a mejorar sus habilidades de comunicación, tanto verbal como no verbal. [</w:t>
      </w:r>
      <w:proofErr w:type="spellStart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Image</w:t>
      </w:r>
      <w:proofErr w:type="spellEnd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 xml:space="preserve"> of Comunicación efectiva en un grupo]</w:t>
      </w:r>
    </w:p>
    <w:p w14:paraId="04819667" w14:textId="77777777" w:rsidR="00175214" w:rsidRPr="00B747FB" w:rsidRDefault="00175214" w:rsidP="00175214">
      <w:pPr>
        <w:numPr>
          <w:ilvl w:val="0"/>
          <w:numId w:val="37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La resolución de conflictos: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Los conflictos son inevitables en cualquier grupo. El desarrollo grupal puede ayudar a los miembros del grupo a desarrollar habilidades para resolver conflictos de manera constructiva. [</w:t>
      </w:r>
      <w:proofErr w:type="spellStart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Image</w:t>
      </w:r>
      <w:proofErr w:type="spellEnd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 xml:space="preserve"> of Resolución de conflictos en un grupo]</w:t>
      </w:r>
    </w:p>
    <w:p w14:paraId="7A73A995" w14:textId="77777777" w:rsidR="00175214" w:rsidRPr="00B747FB" w:rsidRDefault="00175214" w:rsidP="00175214">
      <w:pPr>
        <w:numPr>
          <w:ilvl w:val="0"/>
          <w:numId w:val="37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La toma de decisiones: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Los grupos necesitan tomar decisiones de manera eficaz para alcanzar sus objetivos. El desarrollo grupal puede ayudar a los miembros del grupo a desarrollar habilidades para tomar decisiones de manera informada y participativa. [</w:t>
      </w:r>
      <w:proofErr w:type="spellStart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Image</w:t>
      </w:r>
      <w:proofErr w:type="spellEnd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 xml:space="preserve"> of Toma de decisiones en un grupo]</w:t>
      </w:r>
    </w:p>
    <w:p w14:paraId="423DB3DD" w14:textId="77777777" w:rsidR="00175214" w:rsidRPr="00B747FB" w:rsidRDefault="00175214" w:rsidP="00175214">
      <w:pPr>
        <w:numPr>
          <w:ilvl w:val="0"/>
          <w:numId w:val="37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El liderazgo: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El liderazgo es esencial para la eficacia de cualquier grupo. El desarrollo grupal puede ayudar a los miembros del grupo a desarrollar habilidades de liderazgo, tanto formales como informales. [</w:t>
      </w:r>
      <w:proofErr w:type="spellStart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Image</w:t>
      </w:r>
      <w:proofErr w:type="spellEnd"/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 xml:space="preserve"> of Liderazgo en un grupo]</w:t>
      </w:r>
    </w:p>
    <w:p w14:paraId="5429ECFE" w14:textId="77777777" w:rsidR="00175214" w:rsidRPr="00B747FB" w:rsidRDefault="00175214">
      <w:pPr>
        <w:pStyle w:val="NormalWeb"/>
        <w:spacing w:before="360" w:beforeAutospacing="0" w:after="360" w:afterAutospacing="0"/>
        <w:divId w:val="1619991142"/>
        <w:rPr>
          <w:rFonts w:ascii="Book Antiqua" w:hAnsi="Book Antiqua" w:cs="Arial"/>
          <w:spacing w:val="2"/>
        </w:rPr>
      </w:pPr>
      <w:r w:rsidRPr="00B747FB">
        <w:rPr>
          <w:rFonts w:ascii="Book Antiqua" w:hAnsi="Book Antiqua" w:cs="Arial"/>
          <w:spacing w:val="2"/>
        </w:rPr>
        <w:t>El desarrollo grupal con enfoque sistémico y estratégico puede ser beneficioso para grupos de cualquier tipo, incluidos grupos de trabajo, equipos deportivos, organizaciones sin fines de lucro y grupos comunitarios.</w:t>
      </w:r>
    </w:p>
    <w:p w14:paraId="67759F97" w14:textId="77777777" w:rsidR="00175214" w:rsidRPr="00B747FB" w:rsidRDefault="00175214">
      <w:pPr>
        <w:pStyle w:val="NormalWeb"/>
        <w:spacing w:before="360" w:beforeAutospacing="0" w:after="360" w:afterAutospacing="0"/>
        <w:divId w:val="1619991142"/>
        <w:rPr>
          <w:rFonts w:ascii="Book Antiqua" w:hAnsi="Book Antiqua" w:cs="Arial"/>
          <w:spacing w:val="2"/>
        </w:rPr>
      </w:pPr>
      <w:r w:rsidRPr="00B747FB">
        <w:rPr>
          <w:rFonts w:ascii="Book Antiqua" w:hAnsi="Book Antiqua" w:cs="Arial"/>
          <w:spacing w:val="2"/>
        </w:rPr>
        <w:t>Aquí hay algunos consejos para aprovechar al máximo el aprendizaje del tema de desarrollo grupal con enfoque sistémico y estratégico:</w:t>
      </w:r>
    </w:p>
    <w:p w14:paraId="26786376" w14:textId="77777777" w:rsidR="00175214" w:rsidRPr="00B747FB" w:rsidRDefault="00175214" w:rsidP="00175214">
      <w:pPr>
        <w:numPr>
          <w:ilvl w:val="0"/>
          <w:numId w:val="38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Sea proactivo: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No espere a que surjan problemas para tomar medidas. Comience a pensar en cómo puede mejorar el funcionamiento de su grupo desde el principio.</w:t>
      </w:r>
    </w:p>
    <w:p w14:paraId="738C6627" w14:textId="77777777" w:rsidR="00175214" w:rsidRPr="00B747FB" w:rsidRDefault="00175214" w:rsidP="00175214">
      <w:pPr>
        <w:numPr>
          <w:ilvl w:val="0"/>
          <w:numId w:val="38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Participe activamente: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El desarrollo grupal es más eficaz cuando todos los miembros del grupo participan activamente. Tome notas, haga preguntas y comparta sus ideas.</w:t>
      </w:r>
    </w:p>
    <w:p w14:paraId="6C37E086" w14:textId="77777777" w:rsidR="00175214" w:rsidRPr="00B747FB" w:rsidRDefault="00175214" w:rsidP="00175214">
      <w:pPr>
        <w:numPr>
          <w:ilvl w:val="0"/>
          <w:numId w:val="38"/>
        </w:numPr>
        <w:spacing w:before="100" w:beforeAutospacing="1" w:after="150" w:line="240" w:lineRule="auto"/>
        <w:divId w:val="1619991142"/>
        <w:rPr>
          <w:rFonts w:ascii="Book Antiqua" w:eastAsia="Times New Roman" w:hAnsi="Book Antiqua" w:cs="Arial"/>
          <w:spacing w:val="2"/>
          <w:sz w:val="24"/>
          <w:szCs w:val="24"/>
        </w:rPr>
      </w:pPr>
      <w:r w:rsidRPr="00B747FB">
        <w:rPr>
          <w:rStyle w:val="Textoennegrita"/>
          <w:rFonts w:ascii="Book Antiqua" w:eastAsia="Times New Roman" w:hAnsi="Book Antiqua" w:cs="Arial"/>
          <w:b w:val="0"/>
          <w:bCs w:val="0"/>
          <w:spacing w:val="2"/>
          <w:sz w:val="24"/>
          <w:szCs w:val="24"/>
        </w:rPr>
        <w:t>Sea abierto a nuevas ideas:</w:t>
      </w:r>
      <w:r w:rsidRPr="00B747FB">
        <w:rPr>
          <w:rFonts w:ascii="Book Antiqua" w:eastAsia="Times New Roman" w:hAnsi="Book Antiqua" w:cs="Arial"/>
          <w:spacing w:val="2"/>
          <w:sz w:val="24"/>
          <w:szCs w:val="24"/>
        </w:rPr>
        <w:t> El desarrollo grupal puede ayudarlo a aprender nuevas cosas sobre sí mismo y sobre los demás. Esté abierto a nuevas ideas y perspectivas.</w:t>
      </w:r>
    </w:p>
    <w:p w14:paraId="36AD6659" w14:textId="71A9FCEE" w:rsidR="00175214" w:rsidRPr="00B747FB" w:rsidRDefault="004C4FFC">
      <w:pPr>
        <w:pStyle w:val="NormalWeb"/>
        <w:spacing w:before="360" w:beforeAutospacing="0" w:after="360" w:afterAutospacing="0"/>
        <w:divId w:val="1619991142"/>
        <w:rPr>
          <w:rFonts w:ascii="Book Antiqua" w:hAnsi="Book Antiqua" w:cs="Arial"/>
          <w:spacing w:val="2"/>
        </w:rPr>
      </w:pPr>
      <w:r>
        <w:rPr>
          <w:rFonts w:ascii="Book Antiqua" w:hAnsi="Book Antiqua" w:cs="Arial"/>
          <w:spacing w:val="2"/>
        </w:rPr>
        <w:t>Es bueno</w:t>
      </w:r>
      <w:r w:rsidR="00175214" w:rsidRPr="00B747FB">
        <w:rPr>
          <w:rFonts w:ascii="Book Antiqua" w:hAnsi="Book Antiqua" w:cs="Arial"/>
          <w:spacing w:val="2"/>
        </w:rPr>
        <w:t xml:space="preserve"> aprender más sobre el desarrollo grupal con enfoque sistémico y estratégico, hay muchas recursos disponibles. Puede encontrar libros, artículos, cursos y talleres que pueden ayudarlo a desarrollar sus habilidades en esta área.</w:t>
      </w:r>
    </w:p>
    <w:sectPr w:rsidR="00175214" w:rsidRPr="00B747F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F698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240A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36120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422E4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1076C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D2246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C50FE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811705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F97163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16D08A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DC385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993AA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FE561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1879F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F75610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2076F7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D977C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AB0B9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77C405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CB76B4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47048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70C62E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035575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3384B2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48714D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3F4E3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9B5404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9D65C7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776BC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A405DA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C75219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CA0733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3357AE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844248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8900DA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896565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897052A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B1078E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EDB669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EE9048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4137967">
    <w:abstractNumId w:val="35"/>
  </w:num>
  <w:num w:numId="2" w16cid:durableId="1401518946">
    <w:abstractNumId w:val="36"/>
  </w:num>
  <w:num w:numId="3" w16cid:durableId="1396899927">
    <w:abstractNumId w:val="17"/>
  </w:num>
  <w:num w:numId="4" w16cid:durableId="498734676">
    <w:abstractNumId w:val="16"/>
  </w:num>
  <w:num w:numId="5" w16cid:durableId="1343121755">
    <w:abstractNumId w:val="21"/>
  </w:num>
  <w:num w:numId="6" w16cid:durableId="2058235734">
    <w:abstractNumId w:val="8"/>
  </w:num>
  <w:num w:numId="7" w16cid:durableId="720595020">
    <w:abstractNumId w:val="11"/>
  </w:num>
  <w:num w:numId="8" w16cid:durableId="877858575">
    <w:abstractNumId w:val="7"/>
  </w:num>
  <w:num w:numId="9" w16cid:durableId="914558416">
    <w:abstractNumId w:val="29"/>
  </w:num>
  <w:num w:numId="10" w16cid:durableId="1351835461">
    <w:abstractNumId w:val="3"/>
  </w:num>
  <w:num w:numId="11" w16cid:durableId="2012440972">
    <w:abstractNumId w:val="15"/>
  </w:num>
  <w:num w:numId="12" w16cid:durableId="1336107219">
    <w:abstractNumId w:val="10"/>
  </w:num>
  <w:num w:numId="13" w16cid:durableId="1136220233">
    <w:abstractNumId w:val="25"/>
  </w:num>
  <w:num w:numId="14" w16cid:durableId="1495608207">
    <w:abstractNumId w:val="19"/>
  </w:num>
  <w:num w:numId="15" w16cid:durableId="734009045">
    <w:abstractNumId w:val="26"/>
  </w:num>
  <w:num w:numId="16" w16cid:durableId="91514279">
    <w:abstractNumId w:val="4"/>
  </w:num>
  <w:num w:numId="17" w16cid:durableId="803084375">
    <w:abstractNumId w:val="34"/>
  </w:num>
  <w:num w:numId="18" w16cid:durableId="769854408">
    <w:abstractNumId w:val="32"/>
  </w:num>
  <w:num w:numId="19" w16cid:durableId="1621450352">
    <w:abstractNumId w:val="24"/>
  </w:num>
  <w:num w:numId="20" w16cid:durableId="1345937193">
    <w:abstractNumId w:val="20"/>
  </w:num>
  <w:num w:numId="21" w16cid:durableId="1776830094">
    <w:abstractNumId w:val="28"/>
  </w:num>
  <w:num w:numId="22" w16cid:durableId="505097994">
    <w:abstractNumId w:val="12"/>
  </w:num>
  <w:num w:numId="23" w16cid:durableId="1927111045">
    <w:abstractNumId w:val="33"/>
  </w:num>
  <w:num w:numId="24" w16cid:durableId="1552764475">
    <w:abstractNumId w:val="1"/>
  </w:num>
  <w:num w:numId="25" w16cid:durableId="168837348">
    <w:abstractNumId w:val="9"/>
  </w:num>
  <w:num w:numId="26" w16cid:durableId="559170248">
    <w:abstractNumId w:val="0"/>
  </w:num>
  <w:num w:numId="27" w16cid:durableId="180972041">
    <w:abstractNumId w:val="13"/>
  </w:num>
  <w:num w:numId="28" w16cid:durableId="1679695130">
    <w:abstractNumId w:val="5"/>
  </w:num>
  <w:num w:numId="29" w16cid:durableId="1022708450">
    <w:abstractNumId w:val="18"/>
  </w:num>
  <w:num w:numId="30" w16cid:durableId="331029724">
    <w:abstractNumId w:val="39"/>
  </w:num>
  <w:num w:numId="31" w16cid:durableId="402024017">
    <w:abstractNumId w:val="30"/>
  </w:num>
  <w:num w:numId="32" w16cid:durableId="1843743121">
    <w:abstractNumId w:val="38"/>
  </w:num>
  <w:num w:numId="33" w16cid:durableId="1448115213">
    <w:abstractNumId w:val="23"/>
  </w:num>
  <w:num w:numId="34" w16cid:durableId="1353260406">
    <w:abstractNumId w:val="27"/>
  </w:num>
  <w:num w:numId="35" w16cid:durableId="1831367560">
    <w:abstractNumId w:val="37"/>
  </w:num>
  <w:num w:numId="36" w16cid:durableId="1336149184">
    <w:abstractNumId w:val="31"/>
  </w:num>
  <w:num w:numId="37" w16cid:durableId="1638952692">
    <w:abstractNumId w:val="6"/>
  </w:num>
  <w:num w:numId="38" w16cid:durableId="371881713">
    <w:abstractNumId w:val="22"/>
  </w:num>
  <w:num w:numId="39" w16cid:durableId="1752966218">
    <w:abstractNumId w:val="2"/>
  </w:num>
  <w:num w:numId="40" w16cid:durableId="10558159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68B"/>
    <w:rsid w:val="00095628"/>
    <w:rsid w:val="000F6424"/>
    <w:rsid w:val="0016601D"/>
    <w:rsid w:val="00175214"/>
    <w:rsid w:val="0018282B"/>
    <w:rsid w:val="001B79CA"/>
    <w:rsid w:val="001F35C8"/>
    <w:rsid w:val="00217F2B"/>
    <w:rsid w:val="002206DC"/>
    <w:rsid w:val="002C4F2A"/>
    <w:rsid w:val="00372F96"/>
    <w:rsid w:val="00391231"/>
    <w:rsid w:val="004C4FFC"/>
    <w:rsid w:val="00575E38"/>
    <w:rsid w:val="0060268B"/>
    <w:rsid w:val="0062253E"/>
    <w:rsid w:val="006D4BC2"/>
    <w:rsid w:val="00757D44"/>
    <w:rsid w:val="007618FF"/>
    <w:rsid w:val="00772651"/>
    <w:rsid w:val="007A6761"/>
    <w:rsid w:val="007E661D"/>
    <w:rsid w:val="008349F7"/>
    <w:rsid w:val="008B61CC"/>
    <w:rsid w:val="00A47A3E"/>
    <w:rsid w:val="00A50B9D"/>
    <w:rsid w:val="00B747FB"/>
    <w:rsid w:val="00BB39DC"/>
    <w:rsid w:val="00DF28CF"/>
    <w:rsid w:val="00E20E69"/>
    <w:rsid w:val="00EC2EF8"/>
    <w:rsid w:val="00F03744"/>
    <w:rsid w:val="00FC0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5D952"/>
  <w15:chartTrackingRefBased/>
  <w15:docId w15:val="{5B40D737-EF12-7C4C-943C-6D7C52434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s-ES" w:eastAsia="es-E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7521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7521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0268B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styleId="Textoennegrita">
    <w:name w:val="Strong"/>
    <w:basedOn w:val="Fuentedeprrafopredeter"/>
    <w:uiPriority w:val="22"/>
    <w:qFormat/>
    <w:rsid w:val="0060268B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1752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7521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g-star-inserted">
    <w:name w:val="ng-star-inserted"/>
    <w:basedOn w:val="Fuentedeprrafopredeter"/>
    <w:rsid w:val="00175214"/>
  </w:style>
  <w:style w:type="character" w:customStyle="1" w:styleId="cdk-visually-hidden">
    <w:name w:val="cdk-visually-hidden"/>
    <w:basedOn w:val="Fuentedeprrafopredeter"/>
    <w:rsid w:val="00175214"/>
  </w:style>
  <w:style w:type="character" w:customStyle="1" w:styleId="mdc-buttonlabel">
    <w:name w:val="mdc-button__label"/>
    <w:basedOn w:val="Fuentedeprrafopredeter"/>
    <w:rsid w:val="00175214"/>
  </w:style>
  <w:style w:type="character" w:customStyle="1" w:styleId="label">
    <w:name w:val="label"/>
    <w:basedOn w:val="Fuentedeprrafopredeter"/>
    <w:rsid w:val="00175214"/>
  </w:style>
  <w:style w:type="character" w:customStyle="1" w:styleId="ng-tns-c3411732000-33">
    <w:name w:val="ng-tns-c3411732000-33"/>
    <w:basedOn w:val="Fuentedeprrafopredeter"/>
    <w:rsid w:val="001752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9727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18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80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048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7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25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88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02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98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8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35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086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2664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03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767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972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907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881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572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21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46316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071150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961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3811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6457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9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141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234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472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378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97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715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977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50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922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296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14272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969810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529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60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687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188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870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0797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064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711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483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2599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663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4793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297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5129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3062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100026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638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6053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2972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270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147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6449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236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291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50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6992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519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59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437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927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03966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044520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978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550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2478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36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564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8206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007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893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54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3389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946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094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02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5009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441637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67539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8087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39243705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16426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9374337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9354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504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9554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11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443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0215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735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286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8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6843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379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045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076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5502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5563723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4708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75676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37829750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046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4774945">
                                  <w:marLeft w:val="0"/>
                                  <w:marRight w:val="0"/>
                                  <w:marTop w:val="24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093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9432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5146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2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422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237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521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734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667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7194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757559">
                                      <w:marLeft w:val="-90"/>
                                      <w:marRight w:val="-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18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055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9273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99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6506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1582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558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9812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862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019209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9572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723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09532272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83457035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438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78269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95173458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88266186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7020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09864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2437232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07401470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6833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66802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96499370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43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0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8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85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76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1090</Words>
  <Characters>5997</Characters>
  <Application>Microsoft Office Word</Application>
  <DocSecurity>0</DocSecurity>
  <Lines>49</Lines>
  <Paragraphs>14</Paragraphs>
  <ScaleCrop>false</ScaleCrop>
  <Company/>
  <LinksUpToDate>false</LinksUpToDate>
  <CharactersWithSpaces>7073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polancodoris550@gmail.com</dc:creator>
  <cp:keywords/>
  <dc:description/>
  <cp:lastModifiedBy>polancodoris550@gmail.com</cp:lastModifiedBy>
  <cp:revision>2</cp:revision>
  <dcterms:created xsi:type="dcterms:W3CDTF">2023-12-01T16:53:00Z</dcterms:created>
  <dcterms:modified xsi:type="dcterms:W3CDTF">2023-12-01T16:53:00Z</dcterms:modified>
</cp:coreProperties>
</file>