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b1v8ma7r07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Amenities That Support Work-Life Balance at Hiranandani Everland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Hiranandani Krisala Everland is more than just a township; it is a thoughtfully designed ecosystem that supports modern lifestyles, including the growing need for work-life balance. Located in the thriving Hinjewadi region,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Hiranandani Krisala Everland Hinjewadi</w:t>
        </w:r>
      </w:hyperlink>
      <w:r w:rsidDel="00000000" w:rsidR="00000000" w:rsidRPr="00000000">
        <w:rPr>
          <w:rtl w:val="0"/>
        </w:rPr>
        <w:t xml:space="preserve"> blends residential comfort with work-friendly amenities, making it an ideal choice for professionals and families alike.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qzm9lmfojx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Co-Working and Productivity Spaces at Hiranandani Krisala Everland Township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Understanding the modern professional’s need for flexible workspaces, Hiranandani Krisala Everland Township Pune offers dedicated co-working areas within the township. These spaces allow residents to seamlessly transition between home and work, without compromising productivity or comfort.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features include: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Well-Equipped Workstations</w:t>
      </w:r>
      <w:r w:rsidDel="00000000" w:rsidR="00000000" w:rsidRPr="00000000">
        <w:rPr>
          <w:rtl w:val="0"/>
        </w:rPr>
        <w:t xml:space="preserve"> – Ergonomic seating, desks, and high-speed internet.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Private Cabins</w:t>
      </w:r>
      <w:r w:rsidDel="00000000" w:rsidR="00000000" w:rsidRPr="00000000">
        <w:rPr>
          <w:rtl w:val="0"/>
        </w:rPr>
        <w:t xml:space="preserve"> – For focused work or client meetings.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Collaborative Zones</w:t>
      </w:r>
      <w:r w:rsidDel="00000000" w:rsidR="00000000" w:rsidRPr="00000000">
        <w:rPr>
          <w:rtl w:val="0"/>
        </w:rPr>
        <w:t xml:space="preserve"> – Encouraging teamwork and brainstorming sessions.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Access to Conference Rooms</w:t>
      </w:r>
      <w:r w:rsidDel="00000000" w:rsidR="00000000" w:rsidRPr="00000000">
        <w:rPr>
          <w:rtl w:val="0"/>
        </w:rPr>
        <w:t xml:space="preserve"> – Facilitating formal discussions without leaving the township.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co-working facilities make Hiranandani Krisala Everland Dambure a perfect blend of professional and residential convenience.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d7ivsapmk5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Fitness and Wellness Amenities at Hiranandani Everland Hinjewadi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balanced lifestyle goes beyond work—it requires wellness and fitness support. Hiranandani Everland Hinjewadi integrates fitness and wellness amenities designed to help residents maintain physical and mental health.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wellness amenities include: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Fully Equipped Gyms</w:t>
      </w:r>
      <w:r w:rsidDel="00000000" w:rsidR="00000000" w:rsidRPr="00000000">
        <w:rPr>
          <w:rtl w:val="0"/>
        </w:rPr>
        <w:t xml:space="preserve"> – Modern equipment catering to all fitness levels.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Yoga and Meditation Areas</w:t>
      </w:r>
      <w:r w:rsidDel="00000000" w:rsidR="00000000" w:rsidRPr="00000000">
        <w:rPr>
          <w:rtl w:val="0"/>
        </w:rPr>
        <w:t xml:space="preserve"> – Promoting mindfulness and stress relief.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Swimming Pools</w:t>
      </w:r>
      <w:r w:rsidDel="00000000" w:rsidR="00000000" w:rsidRPr="00000000">
        <w:rPr>
          <w:rtl w:val="0"/>
        </w:rPr>
        <w:t xml:space="preserve"> – Both recreational and lap pools for fitness and relaxation.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Jogging and Cycling Tracks</w:t>
      </w:r>
      <w:r w:rsidDel="00000000" w:rsidR="00000000" w:rsidRPr="00000000">
        <w:rPr>
          <w:rtl w:val="0"/>
        </w:rPr>
        <w:t xml:space="preserve"> – Scenic outdoor routes for daily exercise.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Residents at Hiranandani Krisala Everland Pune enjoy the advantage of integrating wellness routines seamlessly into their day-to-day life.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g4ly0mjdc4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Social and Community Amenities at Hiranandani Krisala Everland Hinjewadi Pune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thriving community is essential for mental well-being, which is a crucial aspect of work-life balance. Hiranandani Krisala Everland Hinjewadi Pune offers social and community amenities that allow residents to connect and unwind.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Highlights include: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Multipurpose Halls</w:t>
      </w:r>
      <w:r w:rsidDel="00000000" w:rsidR="00000000" w:rsidRPr="00000000">
        <w:rPr>
          <w:rtl w:val="0"/>
        </w:rPr>
        <w:t xml:space="preserve"> – Ideal for social events, celebrations, and workshops.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Clubhouses and Lounges</w:t>
      </w:r>
      <w:r w:rsidDel="00000000" w:rsidR="00000000" w:rsidRPr="00000000">
        <w:rPr>
          <w:rtl w:val="0"/>
        </w:rPr>
        <w:t xml:space="preserve"> – Casual spaces for networking or relaxation.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Community Parks and Green Spaces</w:t>
      </w:r>
      <w:r w:rsidDel="00000000" w:rsidR="00000000" w:rsidRPr="00000000">
        <w:rPr>
          <w:rtl w:val="0"/>
        </w:rPr>
        <w:t xml:space="preserve"> – Encouraging outdoor activities and informal interactions.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Amphitheaters</w:t>
      </w:r>
      <w:r w:rsidDel="00000000" w:rsidR="00000000" w:rsidRPr="00000000">
        <w:rPr>
          <w:rtl w:val="0"/>
        </w:rPr>
        <w:t xml:space="preserve"> – Hosting cultural and entertainment events for residents.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social spaces foster interaction, creativity, and a sense of belonging, contributing to a well-rounded lifestyle.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pc87ra4cd2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Smart and Secure Living at Hiranandani Everland Dambure Hinjewadi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Security and technology are central to maintaining peace of mind, allowing residents to focus on work and personal life without unnecessary stress.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Hiranandani Krisala Everland</w:t>
        </w:r>
      </w:hyperlink>
      <w:r w:rsidDel="00000000" w:rsidR="00000000" w:rsidRPr="00000000">
        <w:rPr>
          <w:rtl w:val="0"/>
        </w:rPr>
        <w:t xml:space="preserve"> incorporates smart security solutions throughout the township.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smart security features include: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24/7 CCTV Surveillance</w:t>
      </w:r>
      <w:r w:rsidDel="00000000" w:rsidR="00000000" w:rsidRPr="00000000">
        <w:rPr>
          <w:rtl w:val="0"/>
        </w:rPr>
        <w:t xml:space="preserve"> – Ensuring comprehensive monitoring across the township.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Access-Controlled Entrances</w:t>
      </w:r>
      <w:r w:rsidDel="00000000" w:rsidR="00000000" w:rsidRPr="00000000">
        <w:rPr>
          <w:rtl w:val="0"/>
        </w:rPr>
        <w:t xml:space="preserve"> – Providing safety without inconvenience.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High-Speed Internet</w:t>
      </w:r>
      <w:r w:rsidDel="00000000" w:rsidR="00000000" w:rsidRPr="00000000">
        <w:rPr>
          <w:rtl w:val="0"/>
        </w:rPr>
        <w:t xml:space="preserve"> – Essential for remote work and virtual meetings.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Integrated Home Automation</w:t>
      </w:r>
      <w:r w:rsidDel="00000000" w:rsidR="00000000" w:rsidRPr="00000000">
        <w:rPr>
          <w:rtl w:val="0"/>
        </w:rPr>
        <w:t xml:space="preserve"> – For seamless management of home environments.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features enhance the convenience and security of residents, making work-life integration smoother.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1z955bo6j3v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Green and Sustainable Amenities at Hiranandani Krisala Everland Pune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Sustainable living is a modern requirement that aligns with well-being. Hiranandani Krisala Everland Pune emphasizes green and eco-friendly amenities that not only enhance the environment but also provide spaces for relaxation and stress relief.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Sustainable features include: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Landscaped Gardens and Parks</w:t>
      </w:r>
      <w:r w:rsidDel="00000000" w:rsidR="00000000" w:rsidRPr="00000000">
        <w:rPr>
          <w:rtl w:val="0"/>
        </w:rPr>
        <w:t xml:space="preserve"> – Natural settings for leisure and outdoor activities.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Tree-Lined Walkways</w:t>
      </w:r>
      <w:r w:rsidDel="00000000" w:rsidR="00000000" w:rsidRPr="00000000">
        <w:rPr>
          <w:rtl w:val="0"/>
        </w:rPr>
        <w:t xml:space="preserve"> – Promoting outdoor exercise and fresh air.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Rainwater Harvesting and Waste Management Systems</w:t>
      </w:r>
      <w:r w:rsidDel="00000000" w:rsidR="00000000" w:rsidRPr="00000000">
        <w:rPr>
          <w:rtl w:val="0"/>
        </w:rPr>
        <w:t xml:space="preserve"> – Eco-conscious solutions that foster responsible living.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Natural Light and Ventilation</w:t>
      </w:r>
      <w:r w:rsidDel="00000000" w:rsidR="00000000" w:rsidRPr="00000000">
        <w:rPr>
          <w:rtl w:val="0"/>
        </w:rPr>
        <w:t xml:space="preserve"> – Optimizing energy efficiency and comfort in homes.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features contribute to a serene, balanced environment where residents can recharge physically and mentally.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ux0jjk0rkk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Apartment Options Supporting Work-Life Balance at Hiranandani Krisala Everland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Hiranandani Krisala Everland offers thoughtfully designed residential options, ensuring that indoor comfort complements the township’s amenities. Whether choosing a 1 BHK in Hiranandani Krisala Everland or a larger 3 BHK, homes are equipped to support a modern work-from-home lifestyle.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Apartment highlights include: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Spacious Layouts</w:t>
      </w:r>
      <w:r w:rsidDel="00000000" w:rsidR="00000000" w:rsidRPr="00000000">
        <w:rPr>
          <w:rtl w:val="0"/>
        </w:rPr>
        <w:t xml:space="preserve"> – Providing comfort and designated workspaces.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Modern Interiors</w:t>
      </w:r>
      <w:r w:rsidDel="00000000" w:rsidR="00000000" w:rsidRPr="00000000">
        <w:rPr>
          <w:rtl w:val="0"/>
        </w:rPr>
        <w:t xml:space="preserve"> – Stylish kitchens, living areas, and bedrooms.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Balconies and Open Spaces</w:t>
      </w:r>
      <w:r w:rsidDel="00000000" w:rsidR="00000000" w:rsidRPr="00000000">
        <w:rPr>
          <w:rtl w:val="0"/>
        </w:rPr>
        <w:t xml:space="preserve"> – Connecting residents with nature and fresh air.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Premium Finishes</w:t>
      </w:r>
      <w:r w:rsidDel="00000000" w:rsidR="00000000" w:rsidRPr="00000000">
        <w:rPr>
          <w:rtl w:val="0"/>
        </w:rPr>
        <w:t xml:space="preserve"> – Ensuring comfort and luxury in every corner of the home.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design elements make Hiranandani Krisala Everland Hinjewadi a township that supports both professional productivity and personal comfort.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rnct6t5b16w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Conclusion: Achieve True Work-Life Balance at Hiranandani Everland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Hiranandani Everland Hinjewadi</w:t>
        </w:r>
      </w:hyperlink>
      <w:r w:rsidDel="00000000" w:rsidR="00000000" w:rsidRPr="00000000">
        <w:rPr>
          <w:rtl w:val="0"/>
        </w:rPr>
        <w:t xml:space="preserve"> exemplifies the modern township that balances work and life through well-planned amenities. From co-working and fitness spaces to social, smart, and sustainable features, every aspect of Hiranandani Krisala Everland Pune is designed to support a fulfilling lifestyle.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residents seeking 1 BHK in Hiranandani Krisala Everland, 2 BHK in Hiranandani Krisala Everland, or larger units, the township offers a seamless integration of work, wellness, and community living. Everland Township by Hiranandani Krisala Hinjewadi ensures that professional demands and personal well-being coexist harmoniously, making it the ultimate choice for modern township living.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Visit Now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https://hiranandanikrisalatownships.com/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Company Name - Buy India Homes Digital Private Limited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Agent MahaRERA No - A52100019166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Contact No. - +91 8181817136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MahaRERA No -PR1260002500600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MahaRERA website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https://maharerait.maharashtra.gov.in/public/project/view/58127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aharerait.maharashtra.gov.in/public/project/view/58127" TargetMode="External"/><Relationship Id="rId9" Type="http://schemas.openxmlformats.org/officeDocument/2006/relationships/hyperlink" Target="https://hiranandanikrisalatownships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hiranandanikrisalatownships.com/" TargetMode="External"/><Relationship Id="rId7" Type="http://schemas.openxmlformats.org/officeDocument/2006/relationships/hyperlink" Target="https://hiranandanikrisalatownships.com/" TargetMode="External"/><Relationship Id="rId8" Type="http://schemas.openxmlformats.org/officeDocument/2006/relationships/hyperlink" Target="https://hiranandanikrisalatownshi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