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In the evolving landscape of Pune’s residential sector, Tru Meadows by Tru Realty emerges as a development that redefines how modern families experience home. Nestled in the calm yet well-connected neighborhood of Kondhwa Budruk, Tru Meadows Pune combines design brilliance with an enriching lifestyle. Whether you are considering a compact 2 BHK in Tru Meadows or opting for the luxury of a 3 BHK in Tru Meadows, the project ensures every resident enjoys comfort, convenience, and elegance under one roof.</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Architectural Identity of Tru Meadows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architecture of </w:t>
      </w:r>
      <w:hyperlink r:id="rId6">
        <w:r w:rsidDel="00000000" w:rsidR="00000000" w:rsidRPr="00000000">
          <w:rPr>
            <w:color w:val="1155cc"/>
            <w:u w:val="single"/>
            <w:rtl w:val="0"/>
          </w:rPr>
          <w:t xml:space="preserve">Tru Meadow Kondhwa Pune</w:t>
        </w:r>
      </w:hyperlink>
      <w:r w:rsidDel="00000000" w:rsidR="00000000" w:rsidRPr="00000000">
        <w:rPr>
          <w:rtl w:val="0"/>
        </w:rPr>
        <w:t xml:space="preserve"> reflects a fusion of contemporary aesthetics and practical living. Its sleek exterior façade creates a striking urban presence while blending gracefully with the greenery that surrounds Kondhwa Budruk. This design concept showcases the vision of Meadows by Tru Realty, which is to create residences that bring together sophistication, sustainability, and long-lasting value.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From intelligently structured layouts to expansive interiors, Tru Meadows Kondhwa ensures that no space goes to waste. Wide windows invite abundant natural sunlight, while the open design promotes excellent airflow—features that make daily living both healthier and more enjoyable. Whether it’s the efficient 2 BHK in Tru Meadows or the generously proportioned 3 BHK in Tru Meadows, every home is crafted with balance and lifestyle in mind.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Structural reliability is another hallmark of Tru Meadow Kondhwa. Built using advanced construction methods, the development prioritizes durability, stability, and safety—assuring residents peace of mind for years to come.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Contemporary Living with Timeless Appeal</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Homes at Tru Meadows Kondhwa Pune reflect a perfect balance of visual appeal and functionality. The project places strong emphasis on detail, with polished finishes, efficient layouts, and a design language that enhances modern city living. Tru Realty Meadows has envisioned a residential address that not only looks elegant but also adapts seamlessly to the day-to-day needs of families.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This blend of practicality and style makes Meadows Kondhwa Pune a sought-after address for buyers who value both beauty and functionality in their living spaces.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Lifestyle Amenities at Tru Meadows Pune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What sets </w:t>
      </w:r>
      <w:hyperlink r:id="rId7">
        <w:r w:rsidDel="00000000" w:rsidR="00000000" w:rsidRPr="00000000">
          <w:rPr>
            <w:color w:val="1155cc"/>
            <w:u w:val="single"/>
            <w:rtl w:val="0"/>
          </w:rPr>
          <w:t xml:space="preserve">Tru Meadows by Tru Realty</w:t>
        </w:r>
      </w:hyperlink>
      <w:r w:rsidDel="00000000" w:rsidR="00000000" w:rsidRPr="00000000">
        <w:rPr>
          <w:rtl w:val="0"/>
        </w:rPr>
        <w:t xml:space="preserve"> apart is its comprehensive approach to lifestyle. Beyond offering beautiful residences, the development enriches daily living with amenities that address wellness, leisure, family bonding, and nature-inspired relaxation.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Wellness and Fitness at Meadows Pune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Staying active and healthy is easy at Tru Meadow Kondhwa Pune, thanks to a wide range of fitness-focused spaces: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Yoga Deck: An open-air zone designed for yoga and meditation, surrounded by greenery.</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Indoor Gym: Outfitted with the latest equipment to suit a range of workout styles.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Outdoor Gym: A refreshing space for fitness enthusiasts who prefer exercising in the open air.</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These wellness features ensure residents at </w:t>
      </w:r>
      <w:hyperlink r:id="rId8">
        <w:r w:rsidDel="00000000" w:rsidR="00000000" w:rsidRPr="00000000">
          <w:rPr>
            <w:color w:val="1155cc"/>
            <w:u w:val="single"/>
            <w:rtl w:val="0"/>
          </w:rPr>
          <w:t xml:space="preserve">Tru Meadows Kondhwa</w:t>
        </w:r>
      </w:hyperlink>
      <w:r w:rsidDel="00000000" w:rsidR="00000000" w:rsidRPr="00000000">
        <w:rPr>
          <w:rtl w:val="0"/>
        </w:rPr>
        <w:t xml:space="preserve"> can maintain a balanced lifestyle without leaving their community.</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Social and Leisure Amenities at Tru Meadows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Tru Meadow Kondhwa Pune has been designed as more than just a housing complex—it’s a social hub where residents can connect, celebrate, and unwind. Facilities include: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Amphitheatre: Hosting community gatherings, cultural activities, or weekend movie screenings.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Viewing Deck: A scenic spot for panoramic views and quiet reflection.</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Party Lawn and Barbecue Area: Spaces created for festive occasions, family events, or casual weekend fun.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Multipurpose Hall: An adaptable indoor venue for private functions, workshops, or group activities.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By providing these thoughtfully planned spaces, Meadows Kondhwa Pune encourages a sense of belonging and shared experiences among neighbors.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Family-Friendly Spaces at Tru Meadows Kondhwa</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For families with children, Tru Meadows by Tru Realty is designed to be safe, engaging, and nurturing:</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Kids’ Play Area and Toddler Zone: Secure and creative spaces that encourage play and social interaction.</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Leisure Pool and Children’s Pool: Separate pools designed for both adults and kids, ensuring safety and enjoyment for every age group.</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These features make Tru Meadow Kondhwa Pune an ideal choice for families seeking a holistic living environment that supports both relaxation and growth.</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Nature-Infused Serenity at Meadows Pune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One of the standout features of Tru Meadows Pune is its integration with nature. The Forest Trail within the community gives residents the chance to enjoy walking, jogging, or simply experiencing calm moments surrounded by greenery. Unlike conventional city projects, Meadows Kondhwa ensures residents benefit from both urban conveniences and peaceful natural retreats.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Clearing Misconceptions about Amenities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A common concern among buyers is that large-scale amenities might lead to crowding or high maintenance costs. However, at </w:t>
      </w:r>
      <w:hyperlink r:id="rId9">
        <w:r w:rsidDel="00000000" w:rsidR="00000000" w:rsidRPr="00000000">
          <w:rPr>
            <w:color w:val="1155cc"/>
            <w:u w:val="single"/>
            <w:rtl w:val="0"/>
          </w:rPr>
          <w:t xml:space="preserve">Tru Meadow Kondhwa Pune</w:t>
        </w:r>
      </w:hyperlink>
      <w:r w:rsidDel="00000000" w:rsidR="00000000" w:rsidRPr="00000000">
        <w:rPr>
          <w:rtl w:val="0"/>
        </w:rPr>
        <w:t xml:space="preserve">, the focus is on quality over quantity. Every facility is designed for accessibility, comfort, and functionality. The management approach of Meadows by Tru Realty ensures that all amenities are well-maintained, enhancing resident satisfaction without compromise.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Why Invest in Tru Meadows by Tru Realty?</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Tru Meadows Kondhwa offers more than just modern residences—it creates a complete living ecosystem. With its architectural finesse, robust construction, and extensive amenities, Tru Meadows Pune is a destination that blends comfort, community, and convenience.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Buyers have the flexibility to choose between a 2 BHK in Tru Meadows or a 3 BHK in Tru Meadows, depending on their preferences and family needs. Both options reflect the vision of Tru Realty Meadows: to craft homes that embody durability, beauty, and lifestyle enrichment.</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Conclusion</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In today’s housing market, homebuyers demand residences that go beyond brick and mortar. Tru Meadow by Tru Realty fulfills that expectation by offering a lifestyle experience rooted in architectural excellence, wellness-driven design, and community spirit. With spacious layouts, premium amenities, and lush natural trails, Tru Meadow Kondhwa Pune stands as a symbol of thoughtful urban living.</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Choosing Meadows Pune means choosing a home where every detail is crafted to support both personal comfort and community life. For individuals, couples, and families alike, Meadows Kondhwa Pune is not just a residence—it’s an address that enhances every aspect of modern living.</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Visit Now - </w:t>
      </w:r>
      <w:hyperlink r:id="rId10">
        <w:r w:rsidDel="00000000" w:rsidR="00000000" w:rsidRPr="00000000">
          <w:rPr>
            <w:color w:val="1155cc"/>
            <w:u w:val="single"/>
            <w:rtl w:val="0"/>
          </w:rPr>
          <w:t xml:space="preserve">https://trumeadowskondhwa.com/</w:t>
        </w:r>
      </w:hyperlink>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Company Name - Buy India Homes Digital Private Limited</w:t>
      </w:r>
    </w:p>
    <w:p w:rsidR="00000000" w:rsidDel="00000000" w:rsidP="00000000" w:rsidRDefault="00000000" w:rsidRPr="00000000" w14:paraId="0000004F">
      <w:pPr>
        <w:rPr/>
      </w:pPr>
      <w:r w:rsidDel="00000000" w:rsidR="00000000" w:rsidRPr="00000000">
        <w:rPr>
          <w:rtl w:val="0"/>
        </w:rPr>
        <w:t xml:space="preserve">Agent MahaRERA No - A52100019166</w:t>
      </w:r>
    </w:p>
    <w:p w:rsidR="00000000" w:rsidDel="00000000" w:rsidP="00000000" w:rsidRDefault="00000000" w:rsidRPr="00000000" w14:paraId="00000050">
      <w:pPr>
        <w:rPr/>
      </w:pPr>
      <w:r w:rsidDel="00000000" w:rsidR="00000000" w:rsidRPr="00000000">
        <w:rPr>
          <w:rtl w:val="0"/>
        </w:rPr>
        <w:t xml:space="preserve">Contact No. - +91 8181817136</w:t>
      </w:r>
    </w:p>
    <w:p w:rsidR="00000000" w:rsidDel="00000000" w:rsidP="00000000" w:rsidRDefault="00000000" w:rsidRPr="00000000" w14:paraId="00000051">
      <w:pPr>
        <w:rPr/>
      </w:pPr>
      <w:r w:rsidDel="00000000" w:rsidR="00000000" w:rsidRPr="00000000">
        <w:rPr>
          <w:rtl w:val="0"/>
        </w:rPr>
        <w:t xml:space="preserve">MahaRERA No - P52100080079</w:t>
      </w:r>
    </w:p>
    <w:p w:rsidR="00000000" w:rsidDel="00000000" w:rsidP="00000000" w:rsidRDefault="00000000" w:rsidRPr="00000000" w14:paraId="00000052">
      <w:pPr>
        <w:rPr/>
      </w:pPr>
      <w:r w:rsidDel="00000000" w:rsidR="00000000" w:rsidRPr="00000000">
        <w:rPr>
          <w:rtl w:val="0"/>
        </w:rPr>
        <w:t xml:space="preserve">MahaRERA website - </w:t>
      </w:r>
      <w:hyperlink r:id="rId11">
        <w:r w:rsidDel="00000000" w:rsidR="00000000" w:rsidRPr="00000000">
          <w:rPr>
            <w:color w:val="1155cc"/>
            <w:u w:val="single"/>
            <w:rtl w:val="0"/>
          </w:rPr>
          <w:t xml:space="preserve">https://maharera.maharashtra.gov.in/projects-search-result</w:t>
        </w:r>
      </w:hyperlink>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maharera.maharashtra.gov.in/projects-search-result" TargetMode="External"/><Relationship Id="rId10" Type="http://schemas.openxmlformats.org/officeDocument/2006/relationships/hyperlink" Target="https://trumeadowskondhwa.com/" TargetMode="External"/><Relationship Id="rId9" Type="http://schemas.openxmlformats.org/officeDocument/2006/relationships/hyperlink" Target="https://trumeadowskondhwa.com/" TargetMode="External"/><Relationship Id="rId5" Type="http://schemas.openxmlformats.org/officeDocument/2006/relationships/styles" Target="styles.xml"/><Relationship Id="rId6" Type="http://schemas.openxmlformats.org/officeDocument/2006/relationships/hyperlink" Target="https://trumeadowskondhwa.com/" TargetMode="External"/><Relationship Id="rId7" Type="http://schemas.openxmlformats.org/officeDocument/2006/relationships/hyperlink" Target="https://trumeadowskondhwa.com/" TargetMode="External"/><Relationship Id="rId8" Type="http://schemas.openxmlformats.org/officeDocument/2006/relationships/hyperlink" Target="https://trumeadowskondhw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