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B7A3" w14:textId="027167CB" w:rsidR="0045331D" w:rsidRPr="00A36313" w:rsidRDefault="0045331D" w:rsidP="00A36313">
      <w:pPr>
        <w:rPr>
          <w:rFonts w:ascii="Arial" w:hAnsi="Arial" w:cs="Arial"/>
          <w:b/>
          <w:bCs/>
          <w:sz w:val="24"/>
          <w:szCs w:val="24"/>
        </w:rPr>
      </w:pPr>
      <w:r w:rsidRPr="00A36313">
        <w:rPr>
          <w:rFonts w:ascii="Arial" w:hAnsi="Arial" w:cs="Arial"/>
          <w:b/>
          <w:bCs/>
          <w:sz w:val="24"/>
          <w:szCs w:val="24"/>
        </w:rPr>
        <w:t xml:space="preserve">Angeline Denisse Perez de la Cruz </w:t>
      </w:r>
    </w:p>
    <w:p w14:paraId="53A79815" w14:textId="687F6E81" w:rsidR="0045331D" w:rsidRPr="00A36313" w:rsidRDefault="0045331D" w:rsidP="00A36313">
      <w:pPr>
        <w:rPr>
          <w:rFonts w:ascii="Arial" w:hAnsi="Arial" w:cs="Arial"/>
          <w:b/>
          <w:bCs/>
          <w:sz w:val="24"/>
          <w:szCs w:val="24"/>
        </w:rPr>
      </w:pPr>
      <w:r w:rsidRPr="00A36313">
        <w:rPr>
          <w:rFonts w:ascii="Arial" w:hAnsi="Arial" w:cs="Arial"/>
          <w:b/>
          <w:bCs/>
          <w:sz w:val="24"/>
          <w:szCs w:val="24"/>
        </w:rPr>
        <w:t>22-EPSN-5-005</w:t>
      </w:r>
    </w:p>
    <w:p w14:paraId="7BBF2F57" w14:textId="7B2CB598" w:rsidR="00580041" w:rsidRPr="00A36313" w:rsidRDefault="00B6791C" w:rsidP="00A36313">
      <w:pPr>
        <w:rPr>
          <w:rFonts w:ascii="Arial" w:hAnsi="Arial" w:cs="Arial"/>
          <w:b/>
          <w:bCs/>
          <w:sz w:val="24"/>
          <w:szCs w:val="24"/>
        </w:rPr>
      </w:pPr>
      <w:r w:rsidRPr="00A36313">
        <w:rPr>
          <w:rFonts w:ascii="Arial" w:hAnsi="Arial" w:cs="Arial"/>
          <w:b/>
          <w:bCs/>
          <w:sz w:val="24"/>
          <w:szCs w:val="24"/>
        </w:rPr>
        <w:t xml:space="preserve">PRIMERA PARTE </w:t>
      </w:r>
    </w:p>
    <w:p w14:paraId="67B0ECC8" w14:textId="313D5236" w:rsidR="009A2ED9" w:rsidRPr="00A36313" w:rsidRDefault="009A2ED9" w:rsidP="00A36313">
      <w:pPr>
        <w:rPr>
          <w:rFonts w:ascii="Arial" w:hAnsi="Arial" w:cs="Arial"/>
          <w:b/>
          <w:bCs/>
          <w:sz w:val="24"/>
          <w:szCs w:val="24"/>
        </w:rPr>
      </w:pPr>
      <w:r w:rsidRPr="00A36313">
        <w:rPr>
          <w:rFonts w:ascii="Arial" w:hAnsi="Arial" w:cs="Arial"/>
          <w:b/>
          <w:bCs/>
          <w:sz w:val="24"/>
          <w:szCs w:val="24"/>
        </w:rPr>
        <w:t>Introducción</w:t>
      </w:r>
    </w:p>
    <w:p w14:paraId="7557DDC2" w14:textId="738DD5FE" w:rsidR="009A2ED9" w:rsidRPr="00A36313" w:rsidRDefault="009A2ED9" w:rsidP="00A36313">
      <w:pPr>
        <w:rPr>
          <w:rFonts w:ascii="Arial" w:hAnsi="Arial" w:cs="Arial"/>
          <w:sz w:val="24"/>
          <w:szCs w:val="24"/>
        </w:rPr>
      </w:pPr>
      <w:r w:rsidRPr="00A36313">
        <w:rPr>
          <w:rFonts w:ascii="Arial" w:hAnsi="Arial" w:cs="Arial"/>
          <w:sz w:val="24"/>
          <w:szCs w:val="24"/>
        </w:rPr>
        <w:t>Este artículo explora la aplicación práctica de la psicología escolar en la resolución de desafíos grupales dentro de un centro educativo dominicano, basándose en el caso de estudio del "Liceo Experimental Juan Pablo Duarte". Se analizarán dos escenarios específicos, uno en nivel primario ("Los Exploradores") y otro en nivel secundario ("Los Visionarios"), para comprender el rol fundamental del psicólogo escolar y la utilidad de su "Caja de Herramientas" en la promoción del bienestar socioemocional y el rendimiento académico de los estudiantes.</w:t>
      </w:r>
    </w:p>
    <w:p w14:paraId="46E34546" w14:textId="77777777" w:rsidR="009A2ED9" w:rsidRPr="00A36313" w:rsidRDefault="009A2ED9" w:rsidP="00A36313">
      <w:pPr>
        <w:rPr>
          <w:rFonts w:ascii="Arial" w:hAnsi="Arial" w:cs="Arial"/>
          <w:b/>
          <w:bCs/>
          <w:sz w:val="24"/>
          <w:szCs w:val="24"/>
        </w:rPr>
      </w:pPr>
      <w:r w:rsidRPr="00A36313">
        <w:rPr>
          <w:rFonts w:ascii="Arial" w:hAnsi="Arial" w:cs="Arial"/>
          <w:b/>
          <w:bCs/>
          <w:sz w:val="24"/>
          <w:szCs w:val="24"/>
        </w:rPr>
        <w:t xml:space="preserve">Preguntas de Análisis para "Los Exploradores" (Nivel Primario). </w:t>
      </w:r>
    </w:p>
    <w:p w14:paraId="70939A64" w14:textId="555FD74D" w:rsidR="009A2ED9" w:rsidRPr="00A36313" w:rsidRDefault="009A2ED9" w:rsidP="00A36313">
      <w:pPr>
        <w:pStyle w:val="Prrafodelista"/>
        <w:numPr>
          <w:ilvl w:val="0"/>
          <w:numId w:val="1"/>
        </w:numPr>
        <w:rPr>
          <w:rFonts w:ascii="Arial" w:hAnsi="Arial" w:cs="Arial"/>
          <w:b/>
          <w:bCs/>
          <w:sz w:val="24"/>
          <w:szCs w:val="24"/>
        </w:rPr>
      </w:pPr>
      <w:r w:rsidRPr="00A36313">
        <w:rPr>
          <w:rFonts w:ascii="Arial" w:hAnsi="Arial" w:cs="Arial"/>
          <w:b/>
          <w:bCs/>
          <w:sz w:val="24"/>
          <w:szCs w:val="24"/>
        </w:rPr>
        <w:t>Detección y Evaluación: ¿Qué herramientas de detección y evaluación de la "Caja de Herramientas del Psicólogo Escolar" (observación, entrevista, cuestionarios/escalas) utilizaría la Lic. Rodríguez para obtener una comprensión más profunda de la dinámica de "Los Exploradores" y las causas de la formación de subgrupos? Justifique su elección para cada herramienta.</w:t>
      </w:r>
    </w:p>
    <w:p w14:paraId="12EAB354" w14:textId="23576317" w:rsidR="009A2ED9" w:rsidRPr="00A36313" w:rsidRDefault="009A2ED9" w:rsidP="00A36313">
      <w:pPr>
        <w:ind w:left="360"/>
        <w:rPr>
          <w:rFonts w:ascii="Arial" w:hAnsi="Arial" w:cs="Arial"/>
          <w:b/>
          <w:bCs/>
          <w:sz w:val="24"/>
          <w:szCs w:val="24"/>
        </w:rPr>
      </w:pPr>
      <w:r w:rsidRPr="00A36313">
        <w:rPr>
          <w:rFonts w:ascii="Arial" w:hAnsi="Arial" w:cs="Arial"/>
          <w:b/>
          <w:bCs/>
          <w:sz w:val="24"/>
          <w:szCs w:val="24"/>
        </w:rPr>
        <w:t>Detección y Evaluación:</w:t>
      </w:r>
    </w:p>
    <w:p w14:paraId="50EE4A8C" w14:textId="77777777" w:rsidR="009A2ED9" w:rsidRPr="00A36313" w:rsidRDefault="009A2ED9" w:rsidP="00A36313">
      <w:pPr>
        <w:ind w:left="360"/>
        <w:rPr>
          <w:rFonts w:ascii="Arial" w:hAnsi="Arial" w:cs="Arial"/>
          <w:sz w:val="24"/>
          <w:szCs w:val="24"/>
        </w:rPr>
      </w:pPr>
      <w:r w:rsidRPr="00A36313">
        <w:rPr>
          <w:rFonts w:ascii="Arial" w:hAnsi="Arial" w:cs="Arial"/>
          <w:sz w:val="24"/>
          <w:szCs w:val="24"/>
        </w:rPr>
        <w:t>Para comprender a fondo la dinámica de "Los Exploradores" y las causas de la formación de subgrupos, la Lic. Rodríguez utilizaría las siguientes herramientas:</w:t>
      </w:r>
    </w:p>
    <w:p w14:paraId="27D24F20" w14:textId="77777777" w:rsidR="009A2ED9" w:rsidRPr="00A36313" w:rsidRDefault="009A2ED9" w:rsidP="00A36313">
      <w:pPr>
        <w:ind w:left="360"/>
        <w:rPr>
          <w:rFonts w:ascii="Arial" w:hAnsi="Arial" w:cs="Arial"/>
          <w:b/>
          <w:bCs/>
          <w:sz w:val="24"/>
          <w:szCs w:val="24"/>
        </w:rPr>
      </w:pPr>
      <w:r w:rsidRPr="00A36313">
        <w:rPr>
          <w:rFonts w:ascii="Arial" w:hAnsi="Arial" w:cs="Arial"/>
          <w:b/>
          <w:bCs/>
          <w:sz w:val="24"/>
          <w:szCs w:val="24"/>
        </w:rPr>
        <w:t>Observación:</w:t>
      </w:r>
    </w:p>
    <w:p w14:paraId="57E4C3C4" w14:textId="77777777"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Es fundamental para entender la dinámica real del aula, permitiendo ser testigo directo de interacciones, patrones de comunicación y comportamiento en el entorno natural, sin sesgos de autoinforme.</w:t>
      </w:r>
    </w:p>
    <w:p w14:paraId="42D6965C" w14:textId="6A813FE5" w:rsidR="009A2ED9" w:rsidRPr="00A36313" w:rsidRDefault="009A2ED9" w:rsidP="00A36313">
      <w:pPr>
        <w:ind w:left="360"/>
        <w:rPr>
          <w:rFonts w:ascii="Arial" w:hAnsi="Arial" w:cs="Arial"/>
          <w:sz w:val="24"/>
          <w:szCs w:val="24"/>
        </w:rPr>
      </w:pPr>
      <w:r w:rsidRPr="00A36313">
        <w:rPr>
          <w:rFonts w:ascii="Arial" w:hAnsi="Arial" w:cs="Arial"/>
          <w:b/>
          <w:bCs/>
          <w:sz w:val="24"/>
          <w:szCs w:val="24"/>
        </w:rPr>
        <w:t>Aplicación:</w:t>
      </w:r>
      <w:r w:rsidRPr="00A36313">
        <w:rPr>
          <w:rFonts w:ascii="Arial" w:hAnsi="Arial" w:cs="Arial"/>
          <w:sz w:val="24"/>
          <w:szCs w:val="24"/>
        </w:rPr>
        <w:t xml:space="preserve"> Incluye Observación Participante (integrándose en actividades para ver interacciones de cerca) y Observación No Participante (Sistemática) (usando rúbricas para registrar frecuencia y calidad de interacciones, participación y conflictos, obteniendo datos cuantificables).</w:t>
      </w:r>
    </w:p>
    <w:p w14:paraId="66C6A810" w14:textId="77777777" w:rsidR="009A2ED9" w:rsidRPr="00A36313" w:rsidRDefault="009A2ED9" w:rsidP="00A36313">
      <w:pPr>
        <w:ind w:left="360"/>
        <w:rPr>
          <w:rFonts w:ascii="Arial" w:hAnsi="Arial" w:cs="Arial"/>
          <w:b/>
          <w:bCs/>
          <w:sz w:val="24"/>
          <w:szCs w:val="24"/>
        </w:rPr>
      </w:pPr>
      <w:r w:rsidRPr="00A36313">
        <w:rPr>
          <w:rFonts w:ascii="Arial" w:hAnsi="Arial" w:cs="Arial"/>
          <w:b/>
          <w:bCs/>
          <w:sz w:val="24"/>
          <w:szCs w:val="24"/>
        </w:rPr>
        <w:t>Entrevista:</w:t>
      </w:r>
    </w:p>
    <w:p w14:paraId="10A4AA59" w14:textId="77777777"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Permite recopilar información cualitativa detallada sobre percepciones, sentimientos y experiencias de estudiantes, maestra y padres, ayudando a comprender motivaciones y causas subyacentes.</w:t>
      </w:r>
    </w:p>
    <w:p w14:paraId="67E71AD9" w14:textId="77777777" w:rsidR="009A2ED9" w:rsidRPr="00A36313" w:rsidRDefault="009A2ED9" w:rsidP="00A36313">
      <w:pPr>
        <w:ind w:left="360"/>
        <w:rPr>
          <w:rFonts w:ascii="Arial" w:hAnsi="Arial" w:cs="Arial"/>
          <w:sz w:val="24"/>
          <w:szCs w:val="24"/>
        </w:rPr>
      </w:pPr>
      <w:r w:rsidRPr="00A36313">
        <w:rPr>
          <w:rFonts w:ascii="Arial" w:hAnsi="Arial" w:cs="Arial"/>
          <w:b/>
          <w:bCs/>
          <w:sz w:val="24"/>
          <w:szCs w:val="24"/>
        </w:rPr>
        <w:t>Aplicación:</w:t>
      </w:r>
      <w:r w:rsidRPr="00A36313">
        <w:rPr>
          <w:rFonts w:ascii="Arial" w:hAnsi="Arial" w:cs="Arial"/>
          <w:sz w:val="24"/>
          <w:szCs w:val="24"/>
        </w:rPr>
        <w:t xml:space="preserve"> Se realizarían Entrevistas Individuales con Estudiantes Clave (miembros de "Los Rápidos", "Los Creativos" y excluidos, adaptando el lenguaje a su edad), Entrevista con la Sra. Mercedes (maestra, para obtener su visión diaria, historial y percepciones) y, opcionalmente, Entrevistas con Padres (para perspectivas adicionales sobre el comportamiento en casa).</w:t>
      </w:r>
    </w:p>
    <w:p w14:paraId="52F23A16" w14:textId="77777777" w:rsidR="009A2ED9" w:rsidRPr="00A36313" w:rsidRDefault="009A2ED9" w:rsidP="00A36313">
      <w:pPr>
        <w:ind w:left="360"/>
        <w:rPr>
          <w:rFonts w:ascii="Arial" w:hAnsi="Arial" w:cs="Arial"/>
          <w:b/>
          <w:bCs/>
          <w:sz w:val="24"/>
          <w:szCs w:val="24"/>
        </w:rPr>
      </w:pPr>
      <w:r w:rsidRPr="00A36313">
        <w:rPr>
          <w:rFonts w:ascii="Arial" w:hAnsi="Arial" w:cs="Arial"/>
          <w:b/>
          <w:bCs/>
          <w:sz w:val="24"/>
          <w:szCs w:val="24"/>
        </w:rPr>
        <w:t>Cuestionarios/Escalas:</w:t>
      </w:r>
    </w:p>
    <w:p w14:paraId="6AB53DAD" w14:textId="77777777"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Son eficientes para evaluar relaciones interpersonales, cohesión grupal y percepción de inclusión/exclusión, proporcionando una visión estructurada de la red social.</w:t>
      </w:r>
    </w:p>
    <w:p w14:paraId="65CAF690" w14:textId="11F047AD" w:rsidR="009A2ED9" w:rsidRPr="00A36313" w:rsidRDefault="009A2ED9" w:rsidP="00A36313">
      <w:pPr>
        <w:ind w:left="360"/>
        <w:rPr>
          <w:rFonts w:ascii="Arial" w:hAnsi="Arial" w:cs="Arial"/>
          <w:sz w:val="24"/>
          <w:szCs w:val="24"/>
        </w:rPr>
      </w:pPr>
      <w:r w:rsidRPr="00A36313">
        <w:rPr>
          <w:rFonts w:ascii="Arial" w:hAnsi="Arial" w:cs="Arial"/>
          <w:b/>
          <w:bCs/>
          <w:sz w:val="24"/>
          <w:szCs w:val="24"/>
        </w:rPr>
        <w:t>Aplicación:</w:t>
      </w:r>
      <w:r w:rsidRPr="00A36313">
        <w:rPr>
          <w:rFonts w:ascii="Arial" w:hAnsi="Arial" w:cs="Arial"/>
          <w:sz w:val="24"/>
          <w:szCs w:val="24"/>
        </w:rPr>
        <w:t xml:space="preserve"> Se usarían Sociogramas (para visualizar relaciones de preferencia y rechazo, identificando subgrupos y estudiantes aislados), Escalas de Cohesión Grupal o Clima de Aula (adaptadas para niños, para calificar la percepción de cohesión y ambiente) y Cuestionarios </w:t>
      </w:r>
      <w:r w:rsidRPr="00A36313">
        <w:rPr>
          <w:rFonts w:ascii="Arial" w:hAnsi="Arial" w:cs="Arial"/>
          <w:sz w:val="24"/>
          <w:szCs w:val="24"/>
        </w:rPr>
        <w:lastRenderedPageBreak/>
        <w:t>de Autopercepción de Habilidades Sociales (para obtener información sobre cómo los estudiantes perciben sus propias habilidades de comunicación y colaboración).</w:t>
      </w:r>
    </w:p>
    <w:p w14:paraId="2EE8EB77" w14:textId="244CCC10" w:rsidR="009F5374" w:rsidRPr="00A36313" w:rsidRDefault="009F5374" w:rsidP="00A36313">
      <w:pPr>
        <w:pStyle w:val="Prrafodelista"/>
        <w:numPr>
          <w:ilvl w:val="0"/>
          <w:numId w:val="1"/>
        </w:numPr>
        <w:rPr>
          <w:rFonts w:ascii="Arial" w:hAnsi="Arial" w:cs="Arial"/>
          <w:b/>
          <w:bCs/>
          <w:sz w:val="24"/>
          <w:szCs w:val="24"/>
        </w:rPr>
      </w:pPr>
      <w:r w:rsidRPr="00A36313">
        <w:rPr>
          <w:rFonts w:ascii="Arial" w:hAnsi="Arial" w:cs="Arial"/>
          <w:b/>
          <w:bCs/>
          <w:sz w:val="24"/>
          <w:szCs w:val="24"/>
        </w:rPr>
        <w:t>Diagnóstico y Planificación: Basándose en la información proporcionada y las posibles herramientas de evaluación, ¿qué hipótesis diagnósticas podría plantear la Lic. Rodríguez sobre las necesidades de "Los Exploradores"? ¿Qué objetivos SMART (Específicos, Medibles, Alcanzables, Relevantes, ¿con Plazo Definido) establecería para una intervención?</w:t>
      </w:r>
    </w:p>
    <w:p w14:paraId="651A9536" w14:textId="65DC685B" w:rsidR="009A2ED9" w:rsidRPr="00A36313" w:rsidRDefault="009F5374" w:rsidP="00A36313">
      <w:pPr>
        <w:ind w:left="360"/>
        <w:rPr>
          <w:rFonts w:ascii="Arial" w:hAnsi="Arial" w:cs="Arial"/>
          <w:sz w:val="24"/>
          <w:szCs w:val="24"/>
        </w:rPr>
      </w:pPr>
      <w:r w:rsidRPr="00A36313">
        <w:rPr>
          <w:rFonts w:ascii="Arial" w:hAnsi="Arial" w:cs="Arial"/>
          <w:b/>
          <w:bCs/>
          <w:sz w:val="24"/>
          <w:szCs w:val="24"/>
        </w:rPr>
        <w:t>D</w:t>
      </w:r>
      <w:r w:rsidR="009A2ED9" w:rsidRPr="00A36313">
        <w:rPr>
          <w:rFonts w:ascii="Arial" w:hAnsi="Arial" w:cs="Arial"/>
          <w:b/>
          <w:bCs/>
          <w:sz w:val="24"/>
          <w:szCs w:val="24"/>
        </w:rPr>
        <w:t>iagnóstico y Planificación:</w:t>
      </w:r>
    </w:p>
    <w:p w14:paraId="47DB2962" w14:textId="77777777" w:rsidR="009A2ED9" w:rsidRPr="00A36313" w:rsidRDefault="009A2ED9" w:rsidP="00A36313">
      <w:pPr>
        <w:ind w:left="360"/>
        <w:rPr>
          <w:rFonts w:ascii="Arial" w:hAnsi="Arial" w:cs="Arial"/>
          <w:sz w:val="24"/>
          <w:szCs w:val="24"/>
        </w:rPr>
      </w:pPr>
      <w:r w:rsidRPr="00A36313">
        <w:rPr>
          <w:rFonts w:ascii="Arial" w:hAnsi="Arial" w:cs="Arial"/>
          <w:sz w:val="24"/>
          <w:szCs w:val="24"/>
        </w:rPr>
        <w:t>La Lic. Rodríguez podría plantear las siguientes hipótesis diagnósticas y establecer objetivos SMART:</w:t>
      </w:r>
    </w:p>
    <w:p w14:paraId="0786DDF0" w14:textId="77777777" w:rsidR="009A2ED9" w:rsidRPr="00A36313" w:rsidRDefault="009A2ED9" w:rsidP="00A36313">
      <w:pPr>
        <w:ind w:left="360"/>
        <w:rPr>
          <w:rFonts w:ascii="Arial" w:hAnsi="Arial" w:cs="Arial"/>
          <w:b/>
          <w:bCs/>
          <w:sz w:val="24"/>
          <w:szCs w:val="24"/>
        </w:rPr>
      </w:pPr>
      <w:r w:rsidRPr="00A36313">
        <w:rPr>
          <w:rFonts w:ascii="Arial" w:hAnsi="Arial" w:cs="Arial"/>
          <w:b/>
          <w:bCs/>
          <w:sz w:val="24"/>
          <w:szCs w:val="24"/>
        </w:rPr>
        <w:t>Hipótesis Diagnósticas:</w:t>
      </w:r>
    </w:p>
    <w:p w14:paraId="04AB4764" w14:textId="77777777" w:rsidR="009F5374" w:rsidRPr="00A36313" w:rsidRDefault="009A2ED9" w:rsidP="00A36313">
      <w:pPr>
        <w:ind w:left="360"/>
        <w:rPr>
          <w:rFonts w:ascii="Arial" w:hAnsi="Arial" w:cs="Arial"/>
          <w:sz w:val="24"/>
          <w:szCs w:val="24"/>
        </w:rPr>
      </w:pPr>
      <w:r w:rsidRPr="00A36313">
        <w:rPr>
          <w:rFonts w:ascii="Arial" w:hAnsi="Arial" w:cs="Arial"/>
          <w:b/>
          <w:bCs/>
          <w:sz w:val="24"/>
          <w:szCs w:val="24"/>
        </w:rPr>
        <w:t>Déficit en Habilidades de Comunicación y Escucha Activa en "Los Rápidos":</w:t>
      </w:r>
      <w:r w:rsidRPr="00A36313">
        <w:rPr>
          <w:rFonts w:ascii="Arial" w:hAnsi="Arial" w:cs="Arial"/>
          <w:sz w:val="24"/>
          <w:szCs w:val="24"/>
        </w:rPr>
        <w:t xml:space="preserve"> Se hipotetiza que su monopolización se debe a la falta de habilidades para escuchar y permitir la participación equitativa. </w:t>
      </w:r>
    </w:p>
    <w:p w14:paraId="20CD94F0" w14:textId="53F8A3A8"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El texto menciona su tendencia a monopolizar discusiones.</w:t>
      </w:r>
    </w:p>
    <w:p w14:paraId="153CAE55" w14:textId="77777777" w:rsidR="009F5374" w:rsidRPr="00A36313" w:rsidRDefault="009A2ED9" w:rsidP="00A36313">
      <w:pPr>
        <w:ind w:left="360"/>
        <w:rPr>
          <w:rFonts w:ascii="Arial" w:hAnsi="Arial" w:cs="Arial"/>
          <w:sz w:val="24"/>
          <w:szCs w:val="24"/>
        </w:rPr>
      </w:pPr>
      <w:r w:rsidRPr="00A36313">
        <w:rPr>
          <w:rFonts w:ascii="Arial" w:hAnsi="Arial" w:cs="Arial"/>
          <w:b/>
          <w:bCs/>
          <w:sz w:val="24"/>
          <w:szCs w:val="24"/>
        </w:rPr>
        <w:t>Dificultades en Autorregulación y Gestión del Tiempo en "Los Creativos":</w:t>
      </w:r>
      <w:r w:rsidRPr="00A36313">
        <w:rPr>
          <w:rFonts w:ascii="Arial" w:hAnsi="Arial" w:cs="Arial"/>
          <w:sz w:val="24"/>
          <w:szCs w:val="24"/>
        </w:rPr>
        <w:t xml:space="preserve"> Se hipotetiza que su dispersión y dificultad para completar tareas se deben a desafíos en la autorregulación y gestión del tiempo. </w:t>
      </w:r>
    </w:p>
    <w:p w14:paraId="638D3947" w14:textId="0A08F8C7"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El texto indica que se dispersan y les cuesta seguir instrucciones.</w:t>
      </w:r>
    </w:p>
    <w:p w14:paraId="5F1D81CA" w14:textId="77777777" w:rsidR="009F5374" w:rsidRPr="00A36313" w:rsidRDefault="009A2ED9" w:rsidP="00A36313">
      <w:pPr>
        <w:ind w:left="360"/>
        <w:rPr>
          <w:rFonts w:ascii="Arial" w:hAnsi="Arial" w:cs="Arial"/>
          <w:sz w:val="24"/>
          <w:szCs w:val="24"/>
        </w:rPr>
      </w:pPr>
      <w:r w:rsidRPr="00A36313">
        <w:rPr>
          <w:rFonts w:ascii="Arial" w:hAnsi="Arial" w:cs="Arial"/>
          <w:b/>
          <w:bCs/>
          <w:sz w:val="24"/>
          <w:szCs w:val="24"/>
        </w:rPr>
        <w:t>Sentimientos de Exclusión y Baja Autoestima en el Resto de los Estudiantes</w:t>
      </w:r>
      <w:r w:rsidRPr="00A36313">
        <w:rPr>
          <w:rFonts w:ascii="Arial" w:hAnsi="Arial" w:cs="Arial"/>
          <w:sz w:val="24"/>
          <w:szCs w:val="24"/>
        </w:rPr>
        <w:t xml:space="preserve">: Se hipotetiza que se sienten marginados, lo que afecta su motivación y sentido de pertenencia. </w:t>
      </w:r>
    </w:p>
    <w:p w14:paraId="3CE765A6" w14:textId="11D2CD5F"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El texto señala que se sienten excluidos e ignorados.</w:t>
      </w:r>
    </w:p>
    <w:p w14:paraId="27F46DA3" w14:textId="77777777" w:rsidR="0045331D" w:rsidRPr="00A36313" w:rsidRDefault="009A2ED9" w:rsidP="00A36313">
      <w:pPr>
        <w:ind w:left="360"/>
        <w:rPr>
          <w:rFonts w:ascii="Arial" w:hAnsi="Arial" w:cs="Arial"/>
          <w:sz w:val="24"/>
          <w:szCs w:val="24"/>
        </w:rPr>
      </w:pPr>
      <w:r w:rsidRPr="00A36313">
        <w:rPr>
          <w:rFonts w:ascii="Arial" w:hAnsi="Arial" w:cs="Arial"/>
          <w:b/>
          <w:bCs/>
          <w:sz w:val="24"/>
          <w:szCs w:val="24"/>
        </w:rPr>
        <w:t>Falta de Cohesión Grupal General y Conflictos Interpersonales:</w:t>
      </w:r>
      <w:r w:rsidRPr="00A36313">
        <w:rPr>
          <w:rFonts w:ascii="Arial" w:hAnsi="Arial" w:cs="Arial"/>
          <w:sz w:val="24"/>
          <w:szCs w:val="24"/>
        </w:rPr>
        <w:t xml:space="preserve"> Se hipotetiza que la dinámica de subgrupos ha erosionado la cohesión y </w:t>
      </w:r>
      <w:r w:rsidR="009F5374" w:rsidRPr="00A36313">
        <w:rPr>
          <w:rFonts w:ascii="Arial" w:hAnsi="Arial" w:cs="Arial"/>
          <w:sz w:val="24"/>
          <w:szCs w:val="24"/>
        </w:rPr>
        <w:t>generados conflictos</w:t>
      </w:r>
      <w:r w:rsidRPr="00A36313">
        <w:rPr>
          <w:rFonts w:ascii="Arial" w:hAnsi="Arial" w:cs="Arial"/>
          <w:sz w:val="24"/>
          <w:szCs w:val="24"/>
        </w:rPr>
        <w:t xml:space="preserve">. </w:t>
      </w:r>
    </w:p>
    <w:p w14:paraId="079234AF" w14:textId="44A924C5"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El escenario describe una "falta de cohesión grupal" y "conflictos interpersonales".</w:t>
      </w:r>
    </w:p>
    <w:p w14:paraId="42A09B89" w14:textId="77777777" w:rsidR="009A2ED9" w:rsidRPr="00A36313" w:rsidRDefault="009A2ED9" w:rsidP="00A36313">
      <w:pPr>
        <w:ind w:left="360"/>
        <w:rPr>
          <w:rFonts w:ascii="Arial" w:hAnsi="Arial" w:cs="Arial"/>
          <w:b/>
          <w:bCs/>
          <w:sz w:val="24"/>
          <w:szCs w:val="24"/>
        </w:rPr>
      </w:pPr>
      <w:r w:rsidRPr="00A36313">
        <w:rPr>
          <w:rFonts w:ascii="Arial" w:hAnsi="Arial" w:cs="Arial"/>
          <w:b/>
          <w:bCs/>
          <w:sz w:val="24"/>
          <w:szCs w:val="24"/>
        </w:rPr>
        <w:t>Objetivos SMART para la Intervención:</w:t>
      </w:r>
    </w:p>
    <w:p w14:paraId="256117F3" w14:textId="77777777" w:rsidR="0045331D" w:rsidRPr="00A36313" w:rsidRDefault="009A2ED9" w:rsidP="00A36313">
      <w:pPr>
        <w:ind w:left="360"/>
        <w:rPr>
          <w:rFonts w:ascii="Arial" w:hAnsi="Arial" w:cs="Arial"/>
          <w:sz w:val="24"/>
          <w:szCs w:val="24"/>
        </w:rPr>
      </w:pPr>
      <w:r w:rsidRPr="00A36313">
        <w:rPr>
          <w:rFonts w:ascii="Arial" w:hAnsi="Arial" w:cs="Arial"/>
          <w:b/>
          <w:bCs/>
          <w:sz w:val="24"/>
          <w:szCs w:val="24"/>
        </w:rPr>
        <w:t>Comunicación y Colaboración (para "Los Rápidos" y el grupo):</w:t>
      </w:r>
      <w:r w:rsidRPr="00A36313">
        <w:rPr>
          <w:rFonts w:ascii="Arial" w:hAnsi="Arial" w:cs="Arial"/>
          <w:sz w:val="24"/>
          <w:szCs w:val="24"/>
        </w:rPr>
        <w:t xml:space="preserve"> Aumentar la participación equitativa y la escucha activa en actividades cooperativas. Medible: 80% de los estudiantes participando activamente al finalizar el trimestre. </w:t>
      </w:r>
    </w:p>
    <w:p w14:paraId="4646C2C4" w14:textId="671ED869"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Aborda la monopolización y mejora la comunicación.</w:t>
      </w:r>
    </w:p>
    <w:p w14:paraId="4119E41B" w14:textId="77777777" w:rsidR="009F5374" w:rsidRPr="00A36313" w:rsidRDefault="009A2ED9" w:rsidP="00A36313">
      <w:pPr>
        <w:ind w:left="360"/>
        <w:rPr>
          <w:rFonts w:ascii="Arial" w:hAnsi="Arial" w:cs="Arial"/>
          <w:sz w:val="24"/>
          <w:szCs w:val="24"/>
        </w:rPr>
      </w:pPr>
      <w:r w:rsidRPr="00A36313">
        <w:rPr>
          <w:rFonts w:ascii="Arial" w:hAnsi="Arial" w:cs="Arial"/>
          <w:b/>
          <w:bCs/>
          <w:sz w:val="24"/>
          <w:szCs w:val="24"/>
        </w:rPr>
        <w:t>Autorregulación y Finalización de Tareas (para "Los Creativos"):</w:t>
      </w:r>
      <w:r w:rsidRPr="00A36313">
        <w:rPr>
          <w:rFonts w:ascii="Arial" w:hAnsi="Arial" w:cs="Arial"/>
          <w:sz w:val="24"/>
          <w:szCs w:val="24"/>
        </w:rPr>
        <w:t xml:space="preserve"> Mejorar la capacidad de "Los Creativos" para completar tareas estructuradas a tiempo. Medible: 75% de las tareas grupales completadas a tiempo en 6 semanas. </w:t>
      </w:r>
    </w:p>
    <w:p w14:paraId="48A66963" w14:textId="61457803"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Aborda la dispersión y mejora el rendimiento académico.</w:t>
      </w:r>
    </w:p>
    <w:p w14:paraId="10B86CF4" w14:textId="77777777" w:rsidR="009A2ED9" w:rsidRPr="00A36313" w:rsidRDefault="009A2ED9" w:rsidP="00A36313">
      <w:pPr>
        <w:ind w:left="360"/>
        <w:rPr>
          <w:rFonts w:ascii="Arial" w:hAnsi="Arial" w:cs="Arial"/>
          <w:sz w:val="24"/>
          <w:szCs w:val="24"/>
        </w:rPr>
      </w:pPr>
      <w:r w:rsidRPr="00A36313">
        <w:rPr>
          <w:rFonts w:ascii="Arial" w:hAnsi="Arial" w:cs="Arial"/>
          <w:b/>
          <w:bCs/>
          <w:sz w:val="24"/>
          <w:szCs w:val="24"/>
        </w:rPr>
        <w:t>Inclusión y Cohesión Grupal (para el resto y el grupo):</w:t>
      </w:r>
      <w:r w:rsidRPr="00A36313">
        <w:rPr>
          <w:rFonts w:ascii="Arial" w:hAnsi="Arial" w:cs="Arial"/>
          <w:sz w:val="24"/>
          <w:szCs w:val="24"/>
        </w:rPr>
        <w:t xml:space="preserve"> Fomentar el sentido de pertenencia y fortalecer la cohesión. Medible: 50% menos estudiantes aislados y 20% más cohesión percibida al finalizar el año escolar. Justificación: Aborda la exclusión y crea un ambiente positivo.</w:t>
      </w:r>
    </w:p>
    <w:p w14:paraId="77BF6279" w14:textId="77777777" w:rsidR="009A2ED9" w:rsidRPr="00A36313" w:rsidRDefault="009A2ED9" w:rsidP="00A36313">
      <w:pPr>
        <w:ind w:left="360"/>
        <w:rPr>
          <w:rFonts w:ascii="Arial" w:hAnsi="Arial" w:cs="Arial"/>
          <w:sz w:val="24"/>
          <w:szCs w:val="24"/>
        </w:rPr>
      </w:pPr>
      <w:r w:rsidRPr="00A36313">
        <w:rPr>
          <w:rFonts w:ascii="Arial" w:hAnsi="Arial" w:cs="Arial"/>
          <w:b/>
          <w:bCs/>
          <w:sz w:val="24"/>
          <w:szCs w:val="24"/>
        </w:rPr>
        <w:lastRenderedPageBreak/>
        <w:t>Resolución de Conflictos y Empatía (para todo el grupo):</w:t>
      </w:r>
      <w:r w:rsidRPr="00A36313">
        <w:rPr>
          <w:rFonts w:ascii="Arial" w:hAnsi="Arial" w:cs="Arial"/>
          <w:sz w:val="24"/>
          <w:szCs w:val="24"/>
        </w:rPr>
        <w:t xml:space="preserve"> Desarrollar habilidades de empatía y resolución constructiva de conflictos. Medible: 30% menos quejas y 70% de aplicación de estrategias en 8 semanas. </w:t>
      </w:r>
    </w:p>
    <w:p w14:paraId="4B9BEB05" w14:textId="61D65D1F"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Aborda los conflictos interpersonales y mejora el clima del aula.</w:t>
      </w:r>
    </w:p>
    <w:p w14:paraId="575D9EB5" w14:textId="7F304634" w:rsidR="009A2ED9" w:rsidRPr="00A36313" w:rsidRDefault="009F5374" w:rsidP="00A36313">
      <w:pPr>
        <w:pStyle w:val="Prrafodelista"/>
        <w:numPr>
          <w:ilvl w:val="0"/>
          <w:numId w:val="1"/>
        </w:numPr>
        <w:rPr>
          <w:rFonts w:ascii="Arial" w:hAnsi="Arial" w:cs="Arial"/>
          <w:b/>
          <w:bCs/>
          <w:sz w:val="24"/>
          <w:szCs w:val="24"/>
        </w:rPr>
      </w:pPr>
      <w:r w:rsidRPr="00A36313">
        <w:rPr>
          <w:rFonts w:ascii="Arial" w:hAnsi="Arial" w:cs="Arial"/>
          <w:b/>
          <w:bCs/>
          <w:sz w:val="24"/>
          <w:szCs w:val="24"/>
        </w:rPr>
        <w:t>Intervención - Técnicas de Modificación de Conducta: Considerando las dinámicas de "Los Rápidos" y "Los Creativos", ¿qué técnicas de modificación de conducta (reforzamiento positivo, economía de fichas, contratos conductuales, modelado) podría implementar la Lic. Rodríguez para fomentar la colaboración y la participación equitativa en el aula? Describa cómo las aplicaría en cada subgrupo.</w:t>
      </w:r>
    </w:p>
    <w:p w14:paraId="0089931A" w14:textId="58E699CD" w:rsidR="009A2ED9" w:rsidRPr="00A36313" w:rsidRDefault="009A2ED9" w:rsidP="00A36313">
      <w:pPr>
        <w:ind w:left="360"/>
        <w:rPr>
          <w:rFonts w:ascii="Arial" w:hAnsi="Arial" w:cs="Arial"/>
          <w:b/>
          <w:bCs/>
          <w:sz w:val="24"/>
          <w:szCs w:val="24"/>
        </w:rPr>
      </w:pPr>
      <w:r w:rsidRPr="00A36313">
        <w:rPr>
          <w:rFonts w:ascii="Arial" w:hAnsi="Arial" w:cs="Arial"/>
          <w:b/>
          <w:bCs/>
          <w:sz w:val="24"/>
          <w:szCs w:val="24"/>
        </w:rPr>
        <w:t>Intervención - Técnicas de Modificación de Conducta:</w:t>
      </w:r>
    </w:p>
    <w:p w14:paraId="38DCF3C9" w14:textId="77777777" w:rsidR="009A2ED9" w:rsidRPr="00A36313" w:rsidRDefault="009A2ED9" w:rsidP="00A36313">
      <w:pPr>
        <w:ind w:left="360"/>
        <w:rPr>
          <w:rFonts w:ascii="Arial" w:hAnsi="Arial" w:cs="Arial"/>
          <w:sz w:val="24"/>
          <w:szCs w:val="24"/>
        </w:rPr>
      </w:pPr>
      <w:r w:rsidRPr="00A36313">
        <w:rPr>
          <w:rFonts w:ascii="Arial" w:hAnsi="Arial" w:cs="Arial"/>
          <w:sz w:val="24"/>
          <w:szCs w:val="24"/>
        </w:rPr>
        <w:t>Se implementarían técnicas para fomentar la colaboración y la participación equitativa:</w:t>
      </w:r>
    </w:p>
    <w:p w14:paraId="055FA694" w14:textId="77777777" w:rsidR="009A2ED9" w:rsidRPr="00A36313" w:rsidRDefault="009A2ED9" w:rsidP="00A36313">
      <w:pPr>
        <w:ind w:left="360"/>
        <w:rPr>
          <w:rFonts w:ascii="Arial" w:hAnsi="Arial" w:cs="Arial"/>
          <w:b/>
          <w:bCs/>
          <w:sz w:val="24"/>
          <w:szCs w:val="24"/>
        </w:rPr>
      </w:pPr>
      <w:r w:rsidRPr="00A36313">
        <w:rPr>
          <w:rFonts w:ascii="Arial" w:hAnsi="Arial" w:cs="Arial"/>
          <w:b/>
          <w:bCs/>
          <w:sz w:val="24"/>
          <w:szCs w:val="24"/>
        </w:rPr>
        <w:t>Para "Los Rápidos" (fomentar la escucha y la participación equitativa):</w:t>
      </w:r>
    </w:p>
    <w:p w14:paraId="7799C98F" w14:textId="77777777" w:rsidR="009A2ED9" w:rsidRPr="00A36313" w:rsidRDefault="009A2ED9" w:rsidP="00A36313">
      <w:pPr>
        <w:ind w:left="360"/>
        <w:rPr>
          <w:rFonts w:ascii="Arial" w:hAnsi="Arial" w:cs="Arial"/>
          <w:sz w:val="24"/>
          <w:szCs w:val="24"/>
        </w:rPr>
      </w:pPr>
      <w:r w:rsidRPr="00A36313">
        <w:rPr>
          <w:rFonts w:ascii="Arial" w:hAnsi="Arial" w:cs="Arial"/>
          <w:b/>
          <w:bCs/>
          <w:sz w:val="24"/>
          <w:szCs w:val="24"/>
        </w:rPr>
        <w:t>Reforzamiento Positivo Diferencial</w:t>
      </w:r>
      <w:r w:rsidRPr="00A36313">
        <w:rPr>
          <w:rFonts w:ascii="Arial" w:hAnsi="Arial" w:cs="Arial"/>
          <w:sz w:val="24"/>
          <w:szCs w:val="24"/>
        </w:rPr>
        <w:t xml:space="preserve">: Reforzar específicamente la escucha activa y el acto de ceder la palabra. </w:t>
      </w:r>
    </w:p>
    <w:p w14:paraId="61F2E4BA" w14:textId="011E045B"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Enseña comportamientos deseados en lugar de solo castigar la monopolización.</w:t>
      </w:r>
    </w:p>
    <w:p w14:paraId="29791201" w14:textId="77777777" w:rsidR="0045331D" w:rsidRPr="00A36313" w:rsidRDefault="009A2ED9" w:rsidP="00A36313">
      <w:pPr>
        <w:ind w:left="360"/>
        <w:rPr>
          <w:rFonts w:ascii="Arial" w:hAnsi="Arial" w:cs="Arial"/>
          <w:sz w:val="24"/>
          <w:szCs w:val="24"/>
        </w:rPr>
      </w:pPr>
      <w:r w:rsidRPr="00A36313">
        <w:rPr>
          <w:rFonts w:ascii="Arial" w:hAnsi="Arial" w:cs="Arial"/>
          <w:b/>
          <w:bCs/>
          <w:sz w:val="24"/>
          <w:szCs w:val="24"/>
        </w:rPr>
        <w:t>Contratos Conductuales:</w:t>
      </w:r>
      <w:r w:rsidRPr="00A36313">
        <w:rPr>
          <w:rFonts w:ascii="Arial" w:hAnsi="Arial" w:cs="Arial"/>
          <w:sz w:val="24"/>
          <w:szCs w:val="24"/>
        </w:rPr>
        <w:t xml:space="preserve"> Acuerdos explícitos sobre la participación equitativa con recompensas. </w:t>
      </w:r>
    </w:p>
    <w:p w14:paraId="51665F21" w14:textId="0DD46D7D"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Promueven la autorregulación y responsabilidad.</w:t>
      </w:r>
    </w:p>
    <w:p w14:paraId="606902D2" w14:textId="77777777" w:rsidR="00580041" w:rsidRPr="00A36313" w:rsidRDefault="009A2ED9" w:rsidP="00A36313">
      <w:pPr>
        <w:ind w:left="360"/>
        <w:rPr>
          <w:rFonts w:ascii="Arial" w:hAnsi="Arial" w:cs="Arial"/>
          <w:sz w:val="24"/>
          <w:szCs w:val="24"/>
        </w:rPr>
      </w:pPr>
      <w:r w:rsidRPr="00A36313">
        <w:rPr>
          <w:rFonts w:ascii="Arial" w:hAnsi="Arial" w:cs="Arial"/>
          <w:b/>
          <w:bCs/>
          <w:sz w:val="24"/>
          <w:szCs w:val="24"/>
        </w:rPr>
        <w:t>Modelado:</w:t>
      </w:r>
      <w:r w:rsidRPr="00A36313">
        <w:rPr>
          <w:rFonts w:ascii="Arial" w:hAnsi="Arial" w:cs="Arial"/>
          <w:sz w:val="24"/>
          <w:szCs w:val="24"/>
        </w:rPr>
        <w:t xml:space="preserve"> La Lic. Rodríguez o la Sra. Mercedes demuestran activamente los comportamientos de comunicación deseados. </w:t>
      </w:r>
    </w:p>
    <w:p w14:paraId="03E72ABE" w14:textId="3AE0E2C9"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Los niños aprenden por observación.</w:t>
      </w:r>
    </w:p>
    <w:p w14:paraId="73B998C3" w14:textId="77777777" w:rsidR="009A2ED9" w:rsidRPr="00A36313" w:rsidRDefault="009A2ED9" w:rsidP="00A36313">
      <w:pPr>
        <w:ind w:left="360"/>
        <w:rPr>
          <w:rFonts w:ascii="Arial" w:hAnsi="Arial" w:cs="Arial"/>
          <w:b/>
          <w:bCs/>
          <w:sz w:val="24"/>
          <w:szCs w:val="24"/>
        </w:rPr>
      </w:pPr>
      <w:r w:rsidRPr="00A36313">
        <w:rPr>
          <w:rFonts w:ascii="Arial" w:hAnsi="Arial" w:cs="Arial"/>
          <w:b/>
          <w:bCs/>
          <w:sz w:val="24"/>
          <w:szCs w:val="24"/>
        </w:rPr>
        <w:t>Para "Los Creativos" (fomentar la autorregulación y la finalización de tareas):</w:t>
      </w:r>
    </w:p>
    <w:p w14:paraId="7A32084C" w14:textId="77777777" w:rsidR="0045331D" w:rsidRPr="00A36313" w:rsidRDefault="009A2ED9" w:rsidP="00A36313">
      <w:pPr>
        <w:ind w:left="360"/>
        <w:rPr>
          <w:rFonts w:ascii="Arial" w:hAnsi="Arial" w:cs="Arial"/>
          <w:sz w:val="24"/>
          <w:szCs w:val="24"/>
        </w:rPr>
      </w:pPr>
      <w:r w:rsidRPr="00A36313">
        <w:rPr>
          <w:rFonts w:ascii="Arial" w:hAnsi="Arial" w:cs="Arial"/>
          <w:b/>
          <w:bCs/>
          <w:sz w:val="24"/>
          <w:szCs w:val="24"/>
        </w:rPr>
        <w:t>Economía de Fichas:</w:t>
      </w:r>
      <w:r w:rsidRPr="00A36313">
        <w:rPr>
          <w:rFonts w:ascii="Arial" w:hAnsi="Arial" w:cs="Arial"/>
          <w:sz w:val="24"/>
          <w:szCs w:val="24"/>
        </w:rPr>
        <w:t xml:space="preserve"> Sistema de reforzamiento con fichas canjeables por actividades preferidas al completar tareas o mantener el enfoque. </w:t>
      </w:r>
    </w:p>
    <w:p w14:paraId="0A936010" w14:textId="168B5469"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Efectivo para incrementar y mantener conductas.</w:t>
      </w:r>
    </w:p>
    <w:p w14:paraId="5005B503" w14:textId="77777777" w:rsidR="009A2ED9" w:rsidRPr="00A36313" w:rsidRDefault="009A2ED9" w:rsidP="00A36313">
      <w:pPr>
        <w:ind w:left="360"/>
        <w:rPr>
          <w:rFonts w:ascii="Arial" w:hAnsi="Arial" w:cs="Arial"/>
          <w:sz w:val="24"/>
          <w:szCs w:val="24"/>
        </w:rPr>
      </w:pPr>
      <w:r w:rsidRPr="00A36313">
        <w:rPr>
          <w:rFonts w:ascii="Arial" w:hAnsi="Arial" w:cs="Arial"/>
          <w:b/>
          <w:bCs/>
          <w:sz w:val="24"/>
          <w:szCs w:val="24"/>
        </w:rPr>
        <w:t>Reforzamiento Positivo (continuo e intermitente):</w:t>
      </w:r>
      <w:r w:rsidRPr="00A36313">
        <w:rPr>
          <w:rFonts w:ascii="Arial" w:hAnsi="Arial" w:cs="Arial"/>
          <w:sz w:val="24"/>
          <w:szCs w:val="24"/>
        </w:rPr>
        <w:t xml:space="preserve"> Elogiar y reconocer inmediatamente el enfoque y la finalización de tareas.</w:t>
      </w:r>
    </w:p>
    <w:p w14:paraId="0C9DC73B" w14:textId="6823A795"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Crucial para establecer y mantener la conducta.</w:t>
      </w:r>
    </w:p>
    <w:p w14:paraId="6A7461AF" w14:textId="77777777" w:rsidR="0045331D" w:rsidRPr="00A36313" w:rsidRDefault="009A2ED9" w:rsidP="00A36313">
      <w:pPr>
        <w:ind w:left="360"/>
        <w:rPr>
          <w:rFonts w:ascii="Arial" w:hAnsi="Arial" w:cs="Arial"/>
          <w:sz w:val="24"/>
          <w:szCs w:val="24"/>
        </w:rPr>
      </w:pPr>
      <w:r w:rsidRPr="00A36313">
        <w:rPr>
          <w:rFonts w:ascii="Arial" w:hAnsi="Arial" w:cs="Arial"/>
          <w:b/>
          <w:bCs/>
          <w:sz w:val="24"/>
          <w:szCs w:val="24"/>
        </w:rPr>
        <w:t>Modelado y Práctica Guiada:</w:t>
      </w:r>
      <w:r w:rsidRPr="00A36313">
        <w:rPr>
          <w:rFonts w:ascii="Arial" w:hAnsi="Arial" w:cs="Arial"/>
          <w:sz w:val="24"/>
          <w:szCs w:val="24"/>
        </w:rPr>
        <w:t xml:space="preserve"> Demostrar y guiar en la organización y gestión del tiempo de las tareas. </w:t>
      </w:r>
    </w:p>
    <w:p w14:paraId="1BF0CA99" w14:textId="6C7548BD"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Fundamental para el aprendizaje de estas habilidades.</w:t>
      </w:r>
    </w:p>
    <w:p w14:paraId="4E02769F" w14:textId="77777777" w:rsidR="009A2ED9" w:rsidRPr="00A36313" w:rsidRDefault="009A2ED9" w:rsidP="00A36313">
      <w:pPr>
        <w:ind w:left="360"/>
        <w:rPr>
          <w:rFonts w:ascii="Arial" w:hAnsi="Arial" w:cs="Arial"/>
          <w:b/>
          <w:bCs/>
          <w:sz w:val="24"/>
          <w:szCs w:val="24"/>
        </w:rPr>
      </w:pPr>
      <w:r w:rsidRPr="00A36313">
        <w:rPr>
          <w:rFonts w:ascii="Arial" w:hAnsi="Arial" w:cs="Arial"/>
          <w:b/>
          <w:bCs/>
          <w:sz w:val="24"/>
          <w:szCs w:val="24"/>
        </w:rPr>
        <w:t>Para ambos subgrupos y el resto (fomentar la colaboración y reducir conflictos):</w:t>
      </w:r>
    </w:p>
    <w:p w14:paraId="7E5ED12B" w14:textId="77777777" w:rsidR="0045331D" w:rsidRPr="00A36313" w:rsidRDefault="009A2ED9" w:rsidP="00A36313">
      <w:pPr>
        <w:ind w:left="360"/>
        <w:rPr>
          <w:rFonts w:ascii="Arial" w:hAnsi="Arial" w:cs="Arial"/>
          <w:sz w:val="24"/>
          <w:szCs w:val="24"/>
        </w:rPr>
      </w:pPr>
      <w:r w:rsidRPr="00A36313">
        <w:rPr>
          <w:rFonts w:ascii="Arial" w:hAnsi="Arial" w:cs="Arial"/>
          <w:b/>
          <w:bCs/>
          <w:sz w:val="24"/>
          <w:szCs w:val="24"/>
        </w:rPr>
        <w:t>Reforzamiento Positivo Grupal:</w:t>
      </w:r>
      <w:r w:rsidRPr="00A36313">
        <w:rPr>
          <w:rFonts w:ascii="Arial" w:hAnsi="Arial" w:cs="Arial"/>
          <w:sz w:val="24"/>
          <w:szCs w:val="24"/>
        </w:rPr>
        <w:t xml:space="preserve"> Reconocer y celebrar interacciones positivas entre subgrupos con recompensas colectivas. </w:t>
      </w:r>
    </w:p>
    <w:p w14:paraId="254C542D" w14:textId="21C0D958"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Crea un ambiente donde la cooperación es valorada.</w:t>
      </w:r>
    </w:p>
    <w:p w14:paraId="719F1E81" w14:textId="77777777" w:rsidR="009A2ED9" w:rsidRPr="00A36313" w:rsidRDefault="009A2ED9" w:rsidP="00A36313">
      <w:pPr>
        <w:ind w:left="360"/>
        <w:rPr>
          <w:rFonts w:ascii="Arial" w:hAnsi="Arial" w:cs="Arial"/>
          <w:sz w:val="24"/>
          <w:szCs w:val="24"/>
        </w:rPr>
      </w:pPr>
      <w:r w:rsidRPr="00A36313">
        <w:rPr>
          <w:rFonts w:ascii="Arial" w:hAnsi="Arial" w:cs="Arial"/>
          <w:b/>
          <w:bCs/>
          <w:sz w:val="24"/>
          <w:szCs w:val="24"/>
        </w:rPr>
        <w:t>Contratos Conductuales (para la clase):</w:t>
      </w:r>
      <w:r w:rsidRPr="00A36313">
        <w:rPr>
          <w:rFonts w:ascii="Arial" w:hAnsi="Arial" w:cs="Arial"/>
          <w:sz w:val="24"/>
          <w:szCs w:val="24"/>
        </w:rPr>
        <w:t xml:space="preserve"> Establecer normas de colaboración y respeto mutuo para toda la clase. </w:t>
      </w:r>
    </w:p>
    <w:p w14:paraId="23AF48EC" w14:textId="4EA02B04"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Establece expectativas claras y promueve la responsabilidad colectiva.</w:t>
      </w:r>
    </w:p>
    <w:p w14:paraId="4456FDD6" w14:textId="77777777" w:rsidR="009A2ED9" w:rsidRPr="00A36313" w:rsidRDefault="009A2ED9" w:rsidP="00A36313">
      <w:pPr>
        <w:rPr>
          <w:rFonts w:ascii="Arial" w:hAnsi="Arial" w:cs="Arial"/>
          <w:sz w:val="24"/>
          <w:szCs w:val="24"/>
        </w:rPr>
      </w:pPr>
    </w:p>
    <w:p w14:paraId="704E96AB" w14:textId="67EDB0C1" w:rsidR="0045331D" w:rsidRPr="00A36313" w:rsidRDefault="0045331D" w:rsidP="00A36313">
      <w:pPr>
        <w:pStyle w:val="Prrafodelista"/>
        <w:numPr>
          <w:ilvl w:val="0"/>
          <w:numId w:val="1"/>
        </w:numPr>
        <w:rPr>
          <w:rFonts w:ascii="Arial" w:hAnsi="Arial" w:cs="Arial"/>
          <w:b/>
          <w:bCs/>
          <w:sz w:val="24"/>
          <w:szCs w:val="24"/>
        </w:rPr>
      </w:pPr>
      <w:r w:rsidRPr="00A36313">
        <w:rPr>
          <w:rFonts w:ascii="Arial" w:hAnsi="Arial" w:cs="Arial"/>
          <w:b/>
          <w:bCs/>
          <w:sz w:val="24"/>
          <w:szCs w:val="24"/>
        </w:rPr>
        <w:t>Seguimiento y Evaluación: Una vez implementadas las intervenciones, ¿cómo llevaría a cabo la Lic. Rodríguez el seguimiento y la evaluación de los resultados en ambos grupos ("Los Exploradores" y "Los Visionarios")? ¿Qué indicadore utilizaría para medir el éxito de sus estrategias y cómo comunicaría los hallazgos a la comunidad educativa?</w:t>
      </w:r>
    </w:p>
    <w:p w14:paraId="47E81B42" w14:textId="1544541D" w:rsidR="009A2ED9" w:rsidRPr="00A36313" w:rsidRDefault="009A2ED9" w:rsidP="00A36313">
      <w:pPr>
        <w:rPr>
          <w:rFonts w:ascii="Arial" w:hAnsi="Arial" w:cs="Arial"/>
          <w:b/>
          <w:bCs/>
          <w:sz w:val="24"/>
          <w:szCs w:val="24"/>
        </w:rPr>
      </w:pPr>
      <w:r w:rsidRPr="00A36313">
        <w:rPr>
          <w:rFonts w:ascii="Arial" w:hAnsi="Arial" w:cs="Arial"/>
          <w:b/>
          <w:bCs/>
          <w:sz w:val="24"/>
          <w:szCs w:val="24"/>
        </w:rPr>
        <w:t>Intervención - Habilidades Socioemocionales:</w:t>
      </w:r>
    </w:p>
    <w:p w14:paraId="2E6A9FA0" w14:textId="77777777" w:rsidR="009A2ED9" w:rsidRPr="00A36313" w:rsidRDefault="009A2ED9" w:rsidP="00A36313">
      <w:pPr>
        <w:ind w:left="360"/>
        <w:rPr>
          <w:rFonts w:ascii="Arial" w:hAnsi="Arial" w:cs="Arial"/>
          <w:sz w:val="24"/>
          <w:szCs w:val="24"/>
        </w:rPr>
      </w:pPr>
      <w:r w:rsidRPr="00A36313">
        <w:rPr>
          <w:rFonts w:ascii="Arial" w:hAnsi="Arial" w:cs="Arial"/>
          <w:sz w:val="24"/>
          <w:szCs w:val="24"/>
        </w:rPr>
        <w:t>Se utilizarían técnicas de relajación y mindfulness, y terapia de juego:</w:t>
      </w:r>
    </w:p>
    <w:p w14:paraId="145AE694" w14:textId="77777777" w:rsidR="009A2ED9" w:rsidRPr="00A36313" w:rsidRDefault="009A2ED9" w:rsidP="00A36313">
      <w:pPr>
        <w:ind w:left="360"/>
        <w:rPr>
          <w:rFonts w:ascii="Arial" w:hAnsi="Arial" w:cs="Arial"/>
          <w:b/>
          <w:bCs/>
          <w:sz w:val="24"/>
          <w:szCs w:val="24"/>
        </w:rPr>
      </w:pPr>
      <w:r w:rsidRPr="00A36313">
        <w:rPr>
          <w:rFonts w:ascii="Arial" w:hAnsi="Arial" w:cs="Arial"/>
          <w:b/>
          <w:bCs/>
          <w:sz w:val="24"/>
          <w:szCs w:val="24"/>
        </w:rPr>
        <w:t>Técnicas de Relajación y Mindfulness:</w:t>
      </w:r>
    </w:p>
    <w:p w14:paraId="2A412F50" w14:textId="77777777" w:rsidR="0045331D" w:rsidRPr="00A36313" w:rsidRDefault="009A2ED9" w:rsidP="00A36313">
      <w:pPr>
        <w:ind w:left="360"/>
        <w:rPr>
          <w:rFonts w:ascii="Arial" w:hAnsi="Arial" w:cs="Arial"/>
          <w:sz w:val="24"/>
          <w:szCs w:val="24"/>
        </w:rPr>
      </w:pPr>
      <w:r w:rsidRPr="00A36313">
        <w:rPr>
          <w:rFonts w:ascii="Arial" w:hAnsi="Arial" w:cs="Arial"/>
          <w:b/>
          <w:bCs/>
          <w:sz w:val="24"/>
          <w:szCs w:val="24"/>
        </w:rPr>
        <w:t>Autorregulación Emocional:</w:t>
      </w:r>
      <w:r w:rsidRPr="00A36313">
        <w:rPr>
          <w:rFonts w:ascii="Arial" w:hAnsi="Arial" w:cs="Arial"/>
          <w:sz w:val="24"/>
          <w:szCs w:val="24"/>
        </w:rPr>
        <w:t xml:space="preserve"> Introducir ejercicios de respiración profunda y atención plena para calmar la impulsividad y mejorar la concentración. </w:t>
      </w:r>
    </w:p>
    <w:p w14:paraId="0403A520" w14:textId="32DED940"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Enseñan a manejar el estrés y la impulsividad.</w:t>
      </w:r>
    </w:p>
    <w:p w14:paraId="52CD8E74" w14:textId="77777777" w:rsidR="0045331D" w:rsidRPr="00A36313" w:rsidRDefault="009A2ED9" w:rsidP="00A36313">
      <w:pPr>
        <w:ind w:left="360"/>
        <w:rPr>
          <w:rFonts w:ascii="Arial" w:hAnsi="Arial" w:cs="Arial"/>
          <w:sz w:val="24"/>
          <w:szCs w:val="24"/>
        </w:rPr>
      </w:pPr>
      <w:r w:rsidRPr="00A36313">
        <w:rPr>
          <w:rFonts w:ascii="Arial" w:hAnsi="Arial" w:cs="Arial"/>
          <w:b/>
          <w:bCs/>
          <w:sz w:val="24"/>
          <w:szCs w:val="24"/>
        </w:rPr>
        <w:t>Empatía y Comunicación Efectiva:</w:t>
      </w:r>
      <w:r w:rsidRPr="00A36313">
        <w:rPr>
          <w:rFonts w:ascii="Arial" w:hAnsi="Arial" w:cs="Arial"/>
          <w:sz w:val="24"/>
          <w:szCs w:val="24"/>
        </w:rPr>
        <w:t xml:space="preserve"> Guiar reflexiones sobre emociones propias y ajenas, y usar pausas conscientes en conflictos. </w:t>
      </w:r>
    </w:p>
    <w:p w14:paraId="7A49FA41" w14:textId="2815438F"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Fomenta la autoconciencia y la comprensión mutua.</w:t>
      </w:r>
    </w:p>
    <w:p w14:paraId="7463AA9C" w14:textId="42BC9ACF" w:rsidR="009A2ED9" w:rsidRPr="00A36313" w:rsidRDefault="009A2ED9" w:rsidP="00A36313">
      <w:pPr>
        <w:ind w:left="360"/>
        <w:rPr>
          <w:rFonts w:ascii="Arial" w:hAnsi="Arial" w:cs="Arial"/>
          <w:b/>
          <w:bCs/>
          <w:sz w:val="24"/>
          <w:szCs w:val="24"/>
        </w:rPr>
      </w:pPr>
      <w:r w:rsidRPr="00A36313">
        <w:rPr>
          <w:rFonts w:ascii="Arial" w:hAnsi="Arial" w:cs="Arial"/>
          <w:b/>
          <w:bCs/>
          <w:sz w:val="24"/>
          <w:szCs w:val="24"/>
        </w:rPr>
        <w:t>Terapia de Juego (grupal o individual):</w:t>
      </w:r>
    </w:p>
    <w:p w14:paraId="562D6F57" w14:textId="77777777" w:rsidR="0045331D" w:rsidRPr="00A36313" w:rsidRDefault="009A2ED9" w:rsidP="00A36313">
      <w:pPr>
        <w:ind w:left="360"/>
        <w:rPr>
          <w:rFonts w:ascii="Arial" w:hAnsi="Arial" w:cs="Arial"/>
          <w:sz w:val="24"/>
          <w:szCs w:val="24"/>
        </w:rPr>
      </w:pPr>
      <w:r w:rsidRPr="00A36313">
        <w:rPr>
          <w:rFonts w:ascii="Arial" w:hAnsi="Arial" w:cs="Arial"/>
          <w:sz w:val="24"/>
          <w:szCs w:val="24"/>
        </w:rPr>
        <w:t xml:space="preserve">Autorregulación Emocional y Gestión de Conflictos: Utilizar juego de roles y juego simbólico para representar y explorar situaciones de conflicto. </w:t>
      </w:r>
    </w:p>
    <w:p w14:paraId="296228D1" w14:textId="1F45DC9E"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Permite expresar emociones y resolver conflictos en un entorno seguro.</w:t>
      </w:r>
    </w:p>
    <w:p w14:paraId="4A884302" w14:textId="77777777" w:rsidR="00580041" w:rsidRPr="00A36313" w:rsidRDefault="009A2ED9" w:rsidP="00A36313">
      <w:pPr>
        <w:ind w:left="360"/>
        <w:rPr>
          <w:rFonts w:ascii="Arial" w:hAnsi="Arial" w:cs="Arial"/>
          <w:sz w:val="24"/>
          <w:szCs w:val="24"/>
        </w:rPr>
      </w:pPr>
      <w:r w:rsidRPr="00A36313">
        <w:rPr>
          <w:rFonts w:ascii="Arial" w:hAnsi="Arial" w:cs="Arial"/>
          <w:b/>
          <w:bCs/>
          <w:sz w:val="24"/>
          <w:szCs w:val="24"/>
        </w:rPr>
        <w:t>Empatía y Comunicación Efectiva:</w:t>
      </w:r>
      <w:r w:rsidRPr="00A36313">
        <w:rPr>
          <w:rFonts w:ascii="Arial" w:hAnsi="Arial" w:cs="Arial"/>
          <w:sz w:val="24"/>
          <w:szCs w:val="24"/>
        </w:rPr>
        <w:t xml:space="preserve"> Implementar juegos cooperativos estructurados y narración de historias colaborativa. </w:t>
      </w:r>
    </w:p>
    <w:p w14:paraId="0C3318AA" w14:textId="379E2F45" w:rsidR="0045331D"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Fomenta la interdependencia positiva y la integración de ideas. Crear un "Rincón de la Paz" para la resolución de conflictos. </w:t>
      </w:r>
    </w:p>
    <w:p w14:paraId="535CB1C7" w14:textId="476BC360" w:rsidR="009A2ED9" w:rsidRPr="00A36313" w:rsidRDefault="009A2ED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Proporciona un espacio para la calma y la resolución guiada de desacuerdos.</w:t>
      </w:r>
    </w:p>
    <w:p w14:paraId="261D03B3" w14:textId="77777777" w:rsidR="009A2ED9" w:rsidRPr="00A36313" w:rsidRDefault="009A2ED9" w:rsidP="00A36313">
      <w:pPr>
        <w:ind w:left="360"/>
        <w:rPr>
          <w:rFonts w:ascii="Arial" w:hAnsi="Arial" w:cs="Arial"/>
          <w:sz w:val="24"/>
          <w:szCs w:val="24"/>
        </w:rPr>
      </w:pPr>
      <w:r w:rsidRPr="00A36313">
        <w:rPr>
          <w:rFonts w:ascii="Arial" w:hAnsi="Arial" w:cs="Arial"/>
          <w:sz w:val="24"/>
          <w:szCs w:val="24"/>
        </w:rPr>
        <w:t>Estas intervenciones combinadas buscan crear un ambiente de aula más inclusivo, colaborativo y productivo para "Los Exploradores".</w:t>
      </w:r>
    </w:p>
    <w:p w14:paraId="5D926CAB" w14:textId="4DD1AD10" w:rsidR="009A2ED9" w:rsidRPr="00A36313" w:rsidRDefault="00637DBD" w:rsidP="00A36313">
      <w:pPr>
        <w:ind w:left="360"/>
        <w:rPr>
          <w:rFonts w:ascii="Arial" w:hAnsi="Arial" w:cs="Arial"/>
          <w:b/>
          <w:bCs/>
          <w:sz w:val="24"/>
          <w:szCs w:val="24"/>
        </w:rPr>
      </w:pPr>
      <w:r w:rsidRPr="00A36313">
        <w:rPr>
          <w:rFonts w:ascii="Arial" w:hAnsi="Arial" w:cs="Arial"/>
          <w:b/>
          <w:bCs/>
          <w:sz w:val="24"/>
          <w:szCs w:val="24"/>
        </w:rPr>
        <w:t>Preguntas de Análisis para "Los Visionarios" (Nivel Secundario)</w:t>
      </w:r>
    </w:p>
    <w:p w14:paraId="580AEA0A" w14:textId="45892292" w:rsidR="00637DBD" w:rsidRPr="00A36313" w:rsidRDefault="00637DBD" w:rsidP="00A36313">
      <w:pPr>
        <w:pStyle w:val="Prrafodelista"/>
        <w:numPr>
          <w:ilvl w:val="0"/>
          <w:numId w:val="9"/>
        </w:numPr>
        <w:rPr>
          <w:rFonts w:ascii="Arial" w:hAnsi="Arial" w:cs="Arial"/>
          <w:b/>
          <w:bCs/>
          <w:sz w:val="24"/>
          <w:szCs w:val="24"/>
        </w:rPr>
      </w:pPr>
      <w:r w:rsidRPr="00A36313">
        <w:rPr>
          <w:rFonts w:ascii="Arial" w:hAnsi="Arial" w:cs="Arial"/>
          <w:b/>
          <w:bCs/>
          <w:sz w:val="24"/>
          <w:szCs w:val="24"/>
        </w:rPr>
        <w:t>Detección y Evaluación: ¿Qué estrategias de detección y evaluación (entrevistas, cuestionarios/escalas, observación) serían más adecuadas para que la Lic. Rodríguez comprenda la raíz de la desmotivación académica y el uso inadecuado de la tecnología en "Los Visionarios"? ¿Cómo involucraría a los estudiantes y docentes en este proceso?</w:t>
      </w:r>
    </w:p>
    <w:p w14:paraId="1FCF07D0" w14:textId="15EC84D8" w:rsidR="00637DBD" w:rsidRPr="00A36313" w:rsidRDefault="00637DBD" w:rsidP="00A36313">
      <w:pPr>
        <w:ind w:left="360"/>
        <w:rPr>
          <w:rFonts w:ascii="Arial" w:hAnsi="Arial" w:cs="Arial"/>
          <w:b/>
          <w:bCs/>
          <w:sz w:val="24"/>
          <w:szCs w:val="24"/>
        </w:rPr>
      </w:pPr>
      <w:r w:rsidRPr="00A36313">
        <w:rPr>
          <w:rFonts w:ascii="Arial" w:hAnsi="Arial" w:cs="Arial"/>
          <w:b/>
          <w:bCs/>
          <w:sz w:val="24"/>
          <w:szCs w:val="24"/>
        </w:rPr>
        <w:t>Detección y Evaluación:</w:t>
      </w:r>
    </w:p>
    <w:p w14:paraId="646B73B4" w14:textId="77777777" w:rsidR="00637DBD" w:rsidRPr="00A36313" w:rsidRDefault="00637DBD" w:rsidP="00A36313">
      <w:pPr>
        <w:ind w:left="360"/>
        <w:rPr>
          <w:rFonts w:ascii="Arial" w:hAnsi="Arial" w:cs="Arial"/>
          <w:sz w:val="24"/>
          <w:szCs w:val="24"/>
        </w:rPr>
      </w:pPr>
      <w:r w:rsidRPr="00A36313">
        <w:rPr>
          <w:rFonts w:ascii="Arial" w:hAnsi="Arial" w:cs="Arial"/>
          <w:sz w:val="24"/>
          <w:szCs w:val="24"/>
        </w:rPr>
        <w:t>Para obtener una comprensión profunda de la dinámica de "Los Exploradores" y las causas de la formación de subgrupos, la Lic. Rodríguez utilizaría las siguientes herramientas de la "Caja de Herramientas del Psicólogo Escolar":</w:t>
      </w:r>
    </w:p>
    <w:p w14:paraId="3ED087F4" w14:textId="77777777" w:rsidR="00637DBD" w:rsidRPr="00A36313" w:rsidRDefault="00637DBD" w:rsidP="00A36313">
      <w:pPr>
        <w:ind w:left="360"/>
        <w:rPr>
          <w:rFonts w:ascii="Arial" w:hAnsi="Arial" w:cs="Arial"/>
          <w:b/>
          <w:bCs/>
          <w:sz w:val="24"/>
          <w:szCs w:val="24"/>
        </w:rPr>
      </w:pPr>
      <w:r w:rsidRPr="00A36313">
        <w:rPr>
          <w:rFonts w:ascii="Arial" w:hAnsi="Arial" w:cs="Arial"/>
          <w:b/>
          <w:bCs/>
          <w:sz w:val="24"/>
          <w:szCs w:val="24"/>
        </w:rPr>
        <w:t>Observación:</w:t>
      </w:r>
    </w:p>
    <w:p w14:paraId="115AB0A3" w14:textId="2DD66BA6" w:rsidR="00637DBD" w:rsidRPr="00A36313" w:rsidRDefault="00637DBD"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Es fundamental para entender la dinámica real del aula, permitiendo ser testigo directo de las interacciones, los patrones de comunicación y el comportamiento de los </w:t>
      </w:r>
      <w:r w:rsidRPr="00A36313">
        <w:rPr>
          <w:rFonts w:ascii="Arial" w:hAnsi="Arial" w:cs="Arial"/>
          <w:sz w:val="24"/>
          <w:szCs w:val="24"/>
        </w:rPr>
        <w:lastRenderedPageBreak/>
        <w:t xml:space="preserve">estudiantes en su entorno natural, sin la influencia de respuestas </w:t>
      </w:r>
      <w:r w:rsidRPr="00A36313">
        <w:rPr>
          <w:rFonts w:ascii="Arial" w:hAnsi="Arial" w:cs="Arial"/>
          <w:sz w:val="24"/>
          <w:szCs w:val="24"/>
        </w:rPr>
        <w:t>auto informadas</w:t>
      </w:r>
      <w:r w:rsidRPr="00A36313">
        <w:rPr>
          <w:rFonts w:ascii="Arial" w:hAnsi="Arial" w:cs="Arial"/>
          <w:sz w:val="24"/>
          <w:szCs w:val="24"/>
        </w:rPr>
        <w:t xml:space="preserve"> que podrían no reflejar la realidad.</w:t>
      </w:r>
    </w:p>
    <w:p w14:paraId="5F3714E3" w14:textId="77777777" w:rsidR="00637DBD" w:rsidRPr="00A36313" w:rsidRDefault="00637DBD" w:rsidP="00A36313">
      <w:pPr>
        <w:ind w:left="360"/>
        <w:rPr>
          <w:rFonts w:ascii="Arial" w:hAnsi="Arial" w:cs="Arial"/>
          <w:sz w:val="24"/>
          <w:szCs w:val="24"/>
        </w:rPr>
      </w:pPr>
      <w:r w:rsidRPr="00A36313">
        <w:rPr>
          <w:rFonts w:ascii="Arial" w:hAnsi="Arial" w:cs="Arial"/>
          <w:b/>
          <w:bCs/>
          <w:sz w:val="24"/>
          <w:szCs w:val="24"/>
        </w:rPr>
        <w:t>Aplicación:</w:t>
      </w:r>
      <w:r w:rsidRPr="00A36313">
        <w:rPr>
          <w:rFonts w:ascii="Arial" w:hAnsi="Arial" w:cs="Arial"/>
          <w:sz w:val="24"/>
          <w:szCs w:val="24"/>
        </w:rPr>
        <w:t xml:space="preserve"> Se realizaría Observación Participante (integrándose en las actividades para observar de cerca cómo interactúan los subgrupos y el resto, revelando la monopolización de "Los Rápidos" y la dispersión de "Los Creativos" en tiempo real) y Observación No Participante (Sistemática) (utilizando rúbricas o listas de cotejo para registrar la frecuencia y calidad de las interacciones, participación, conflictos y estrategias de afrontamiento, proporcionando datos cuantificables).</w:t>
      </w:r>
    </w:p>
    <w:p w14:paraId="134507B5" w14:textId="77777777" w:rsidR="00637DBD" w:rsidRPr="00A36313" w:rsidRDefault="00637DBD" w:rsidP="00A36313">
      <w:pPr>
        <w:ind w:left="360"/>
        <w:rPr>
          <w:rFonts w:ascii="Arial" w:hAnsi="Arial" w:cs="Arial"/>
          <w:b/>
          <w:bCs/>
          <w:sz w:val="24"/>
          <w:szCs w:val="24"/>
        </w:rPr>
      </w:pPr>
      <w:r w:rsidRPr="00A36313">
        <w:rPr>
          <w:rFonts w:ascii="Arial" w:hAnsi="Arial" w:cs="Arial"/>
          <w:b/>
          <w:bCs/>
          <w:sz w:val="24"/>
          <w:szCs w:val="24"/>
        </w:rPr>
        <w:t>Entrevista:</w:t>
      </w:r>
    </w:p>
    <w:p w14:paraId="482F9A83" w14:textId="77777777" w:rsidR="00637DBD" w:rsidRPr="00A36313" w:rsidRDefault="00637DBD"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Permiten recopilar información cualitativa detallada sobre las percepciones, sentimientos y experiencias de los estudiantes, la maestra y otros actores relevantes. Ayudan a comprender las motivaciones detrás de los comportamientos observados y a identificar las causas subyacentes de la formación de subgrupos.</w:t>
      </w:r>
    </w:p>
    <w:p w14:paraId="1CA71CC3" w14:textId="77777777" w:rsidR="00637DBD" w:rsidRPr="00A36313" w:rsidRDefault="00637DBD" w:rsidP="00A36313">
      <w:pPr>
        <w:ind w:left="360"/>
        <w:rPr>
          <w:rFonts w:ascii="Arial" w:hAnsi="Arial" w:cs="Arial"/>
          <w:sz w:val="24"/>
          <w:szCs w:val="24"/>
        </w:rPr>
      </w:pPr>
      <w:r w:rsidRPr="00A36313">
        <w:rPr>
          <w:rFonts w:ascii="Arial" w:hAnsi="Arial" w:cs="Arial"/>
          <w:b/>
          <w:bCs/>
          <w:sz w:val="24"/>
          <w:szCs w:val="24"/>
        </w:rPr>
        <w:t>Aplicación:</w:t>
      </w:r>
      <w:r w:rsidRPr="00A36313">
        <w:rPr>
          <w:rFonts w:ascii="Arial" w:hAnsi="Arial" w:cs="Arial"/>
          <w:sz w:val="24"/>
          <w:szCs w:val="24"/>
        </w:rPr>
        <w:t xml:space="preserve"> Se llevarían a cabo Entrevistas Individuales con Estudiantes Clave (miembros de "Los Rápidos", "Los Creativos" y estudiantes excluidos, adaptando el lenguaje a su edad para explorar sus perspectivas y sentimientos), Entrevista con la Sra. Mercedes (maestra de 4to Grado, para profundizar en sus observaciones, historial y percepciones del grupo) y, opcionalmente, Entrevistas con Padres (para obtener una perspectiva adicional sobre el comportamiento de sus hijos en casa).</w:t>
      </w:r>
    </w:p>
    <w:p w14:paraId="5523A846" w14:textId="77777777" w:rsidR="00637DBD" w:rsidRPr="00A36313" w:rsidRDefault="00637DBD" w:rsidP="00A36313">
      <w:pPr>
        <w:ind w:left="360"/>
        <w:rPr>
          <w:rFonts w:ascii="Arial" w:hAnsi="Arial" w:cs="Arial"/>
          <w:b/>
          <w:bCs/>
          <w:sz w:val="24"/>
          <w:szCs w:val="24"/>
        </w:rPr>
      </w:pPr>
      <w:r w:rsidRPr="00A36313">
        <w:rPr>
          <w:rFonts w:ascii="Arial" w:hAnsi="Arial" w:cs="Arial"/>
          <w:b/>
          <w:bCs/>
          <w:sz w:val="24"/>
          <w:szCs w:val="24"/>
        </w:rPr>
        <w:t>Cuestionarios/Escalas:</w:t>
      </w:r>
    </w:p>
    <w:p w14:paraId="192DDD98" w14:textId="77777777" w:rsidR="00637DBD" w:rsidRPr="00A36313" w:rsidRDefault="00637DBD"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Son herramientas eficientes para evaluar las relaciones interpersonales, la cohesión grupal y la percepción de inclusión/exclusión dentro del grupo. Proporcionan una visión estructurada de la red de relaciones sociales.</w:t>
      </w:r>
    </w:p>
    <w:p w14:paraId="75723724" w14:textId="77777777" w:rsidR="00637DBD" w:rsidRPr="00A36313" w:rsidRDefault="00637DBD" w:rsidP="00A36313">
      <w:pPr>
        <w:ind w:left="360"/>
        <w:rPr>
          <w:rFonts w:ascii="Arial" w:hAnsi="Arial" w:cs="Arial"/>
          <w:sz w:val="24"/>
          <w:szCs w:val="24"/>
        </w:rPr>
      </w:pPr>
      <w:r w:rsidRPr="00A36313">
        <w:rPr>
          <w:rFonts w:ascii="Arial" w:hAnsi="Arial" w:cs="Arial"/>
          <w:b/>
          <w:bCs/>
          <w:sz w:val="24"/>
          <w:szCs w:val="24"/>
        </w:rPr>
        <w:t>Aplicación:</w:t>
      </w:r>
      <w:r w:rsidRPr="00A36313">
        <w:rPr>
          <w:rFonts w:ascii="Arial" w:hAnsi="Arial" w:cs="Arial"/>
          <w:sz w:val="24"/>
          <w:szCs w:val="24"/>
        </w:rPr>
        <w:t xml:space="preserve"> Se utilizarían Sociogramas (clave para visualizar relaciones de preferencia, rechazo e indiferencia, revelando la estructura de subgrupos y estudiantes aislados), Escalas de Cohesión Grupal o Clima de Aula (adaptadas para niños, para calificar su percepción sobre la cohesión, apoyo y ambiente, proporcionando datos cuantitativos) y Cuestionarios de Autopercepción de Habilidades Sociales (para obtener información sobre cómo los estudiantes perciben sus propias habilidades de comunicación, colaboración y empatía, útil para futuras intervenciones).</w:t>
      </w:r>
    </w:p>
    <w:p w14:paraId="3EE547BE" w14:textId="2C85776B" w:rsidR="005F1D39" w:rsidRPr="00A36313" w:rsidRDefault="005F1D39" w:rsidP="00A36313">
      <w:pPr>
        <w:pStyle w:val="Prrafodelista"/>
        <w:numPr>
          <w:ilvl w:val="0"/>
          <w:numId w:val="9"/>
        </w:numPr>
        <w:rPr>
          <w:rFonts w:ascii="Arial" w:hAnsi="Arial" w:cs="Arial"/>
          <w:b/>
          <w:bCs/>
          <w:sz w:val="24"/>
          <w:szCs w:val="24"/>
        </w:rPr>
      </w:pPr>
      <w:r w:rsidRPr="00A36313">
        <w:rPr>
          <w:rFonts w:ascii="Arial" w:hAnsi="Arial" w:cs="Arial"/>
          <w:b/>
          <w:bCs/>
          <w:sz w:val="24"/>
          <w:szCs w:val="24"/>
        </w:rPr>
        <w:t>Intervención - Orientación Vocacional y Profesional: Dada la percepción de irrelevancia del currículo por parte de "Los Visionarios" y su interés en lo digital, ¿cómo podría la Lic. Rodríguez integrar el procedimiento de orientación vocacional y profesional para conectar sus intereses con el aprendizaje académico y fomentar su compromiso?</w:t>
      </w:r>
    </w:p>
    <w:p w14:paraId="0F4C06FD" w14:textId="1F23E3C2" w:rsidR="005F1D39" w:rsidRPr="005F1D39" w:rsidRDefault="005F1D39" w:rsidP="00A36313">
      <w:pPr>
        <w:ind w:left="360"/>
        <w:rPr>
          <w:rFonts w:ascii="Arial" w:hAnsi="Arial" w:cs="Arial"/>
          <w:b/>
          <w:bCs/>
          <w:sz w:val="24"/>
          <w:szCs w:val="24"/>
        </w:rPr>
      </w:pPr>
      <w:r w:rsidRPr="005F1D39">
        <w:rPr>
          <w:rFonts w:ascii="Arial" w:hAnsi="Arial" w:cs="Arial"/>
          <w:b/>
          <w:bCs/>
          <w:sz w:val="24"/>
          <w:szCs w:val="24"/>
        </w:rPr>
        <w:t>Diagnóstico y Planificación:</w:t>
      </w:r>
    </w:p>
    <w:p w14:paraId="72B4C564" w14:textId="77777777" w:rsidR="005F1D39" w:rsidRPr="005F1D39" w:rsidRDefault="005F1D39" w:rsidP="00A36313">
      <w:pPr>
        <w:ind w:left="360"/>
        <w:rPr>
          <w:rFonts w:ascii="Arial" w:hAnsi="Arial" w:cs="Arial"/>
          <w:sz w:val="24"/>
          <w:szCs w:val="24"/>
        </w:rPr>
      </w:pPr>
      <w:r w:rsidRPr="005F1D39">
        <w:rPr>
          <w:rFonts w:ascii="Arial" w:hAnsi="Arial" w:cs="Arial"/>
          <w:sz w:val="24"/>
          <w:szCs w:val="24"/>
        </w:rPr>
        <w:t>Basándose en la información proporcionada y las posibles herramientas de evaluación, la Lic. Rodríguez podría plantear las siguientes hipótesis diagnósticas y establecer los siguientes objetivos SMART para una intervención:</w:t>
      </w:r>
    </w:p>
    <w:p w14:paraId="1C0570FC" w14:textId="1F150953" w:rsidR="005F1D39" w:rsidRPr="005F1D39" w:rsidRDefault="005F1D39" w:rsidP="00A36313">
      <w:pPr>
        <w:ind w:left="360"/>
        <w:rPr>
          <w:rFonts w:ascii="Arial" w:hAnsi="Arial" w:cs="Arial"/>
          <w:sz w:val="24"/>
          <w:szCs w:val="24"/>
        </w:rPr>
      </w:pPr>
      <w:r w:rsidRPr="005F1D39">
        <w:rPr>
          <w:rFonts w:ascii="Arial" w:hAnsi="Arial" w:cs="Arial"/>
          <w:b/>
          <w:bCs/>
          <w:sz w:val="24"/>
          <w:szCs w:val="24"/>
        </w:rPr>
        <w:t>Hipótesis Diagnósticas:</w:t>
      </w:r>
    </w:p>
    <w:p w14:paraId="45B515B1" w14:textId="77777777" w:rsidR="005F1D39" w:rsidRPr="00A36313" w:rsidRDefault="005F1D39" w:rsidP="00A36313">
      <w:pPr>
        <w:ind w:left="360"/>
        <w:rPr>
          <w:rFonts w:ascii="Arial" w:hAnsi="Arial" w:cs="Arial"/>
          <w:sz w:val="24"/>
          <w:szCs w:val="24"/>
        </w:rPr>
      </w:pPr>
      <w:r w:rsidRPr="005F1D39">
        <w:rPr>
          <w:rFonts w:ascii="Arial" w:hAnsi="Arial" w:cs="Arial"/>
          <w:b/>
          <w:bCs/>
          <w:sz w:val="24"/>
          <w:szCs w:val="24"/>
        </w:rPr>
        <w:t>Déficit en Habilidades de Comunicación y Escucha Activa en "Los Rápidos":</w:t>
      </w:r>
      <w:r w:rsidRPr="005F1D39">
        <w:rPr>
          <w:rFonts w:ascii="Arial" w:hAnsi="Arial" w:cs="Arial"/>
          <w:sz w:val="24"/>
          <w:szCs w:val="24"/>
        </w:rPr>
        <w:t xml:space="preserve"> Se hipotetiza que "Los Rápidos" presentan una falta de habilidades para escuchar activamente y permitir la participación equitativa de sus compañeros, lo que lleva a la monopolización de las discusiones y la exclusión de otros. </w:t>
      </w:r>
    </w:p>
    <w:p w14:paraId="17CC3D81" w14:textId="500AB456" w:rsidR="005F1D39" w:rsidRPr="005F1D39" w:rsidRDefault="005F1D39" w:rsidP="00A36313">
      <w:pPr>
        <w:ind w:left="360"/>
        <w:rPr>
          <w:rFonts w:ascii="Arial" w:hAnsi="Arial" w:cs="Arial"/>
          <w:sz w:val="24"/>
          <w:szCs w:val="24"/>
        </w:rPr>
      </w:pPr>
      <w:r w:rsidRPr="005F1D39">
        <w:rPr>
          <w:rFonts w:ascii="Arial" w:hAnsi="Arial" w:cs="Arial"/>
          <w:b/>
          <w:bCs/>
          <w:sz w:val="24"/>
          <w:szCs w:val="24"/>
        </w:rPr>
        <w:lastRenderedPageBreak/>
        <w:t>Justificación:</w:t>
      </w:r>
      <w:r w:rsidRPr="005F1D39">
        <w:rPr>
          <w:rFonts w:ascii="Arial" w:hAnsi="Arial" w:cs="Arial"/>
          <w:sz w:val="24"/>
          <w:szCs w:val="24"/>
        </w:rPr>
        <w:t xml:space="preserve"> El texto menciona que "Los Rápidos" a menudo monopolizan las discusiones y no permiten que otros aporten ideas.</w:t>
      </w:r>
    </w:p>
    <w:p w14:paraId="14023E63" w14:textId="77777777" w:rsidR="005F1D39" w:rsidRPr="00A36313" w:rsidRDefault="005F1D39" w:rsidP="00A36313">
      <w:pPr>
        <w:ind w:left="360"/>
        <w:rPr>
          <w:rFonts w:ascii="Arial" w:hAnsi="Arial" w:cs="Arial"/>
          <w:sz w:val="24"/>
          <w:szCs w:val="24"/>
        </w:rPr>
      </w:pPr>
      <w:r w:rsidRPr="005F1D39">
        <w:rPr>
          <w:rFonts w:ascii="Arial" w:hAnsi="Arial" w:cs="Arial"/>
          <w:b/>
          <w:bCs/>
          <w:sz w:val="24"/>
          <w:szCs w:val="24"/>
        </w:rPr>
        <w:t>Dificultades en Autorregulación y Gestión del Tiempo en "Los Creativos</w:t>
      </w:r>
      <w:r w:rsidRPr="005F1D39">
        <w:rPr>
          <w:rFonts w:ascii="Arial" w:hAnsi="Arial" w:cs="Arial"/>
          <w:sz w:val="24"/>
          <w:szCs w:val="24"/>
        </w:rPr>
        <w:t xml:space="preserve">": Se hipotetiza que "Los Creativos" tienen desafíos en la autorregulación de su atención y en la gestión del tiempo, lo que resulta en dispersión y dificultad para completar tareas estructuradas a tiempo. </w:t>
      </w:r>
    </w:p>
    <w:p w14:paraId="11603C0F" w14:textId="288BBDEF" w:rsidR="005F1D39" w:rsidRPr="005F1D39" w:rsidRDefault="005F1D39" w:rsidP="00A36313">
      <w:pPr>
        <w:ind w:left="360"/>
        <w:rPr>
          <w:rFonts w:ascii="Arial" w:hAnsi="Arial" w:cs="Arial"/>
          <w:sz w:val="24"/>
          <w:szCs w:val="24"/>
        </w:rPr>
      </w:pPr>
      <w:r w:rsidRPr="005F1D39">
        <w:rPr>
          <w:rFonts w:ascii="Arial" w:hAnsi="Arial" w:cs="Arial"/>
          <w:b/>
          <w:bCs/>
          <w:sz w:val="24"/>
          <w:szCs w:val="24"/>
        </w:rPr>
        <w:t>Justificación:</w:t>
      </w:r>
      <w:r w:rsidRPr="005F1D39">
        <w:rPr>
          <w:rFonts w:ascii="Arial" w:hAnsi="Arial" w:cs="Arial"/>
          <w:sz w:val="24"/>
          <w:szCs w:val="24"/>
        </w:rPr>
        <w:t xml:space="preserve"> El texto indica que "Los Creativos" se dispersan fácilmente y les cuesta seguir instrucciones.</w:t>
      </w:r>
    </w:p>
    <w:p w14:paraId="2B254667" w14:textId="77777777" w:rsidR="005F1D39" w:rsidRPr="00A36313" w:rsidRDefault="005F1D39" w:rsidP="00A36313">
      <w:pPr>
        <w:ind w:left="360"/>
        <w:rPr>
          <w:rFonts w:ascii="Arial" w:hAnsi="Arial" w:cs="Arial"/>
          <w:sz w:val="24"/>
          <w:szCs w:val="24"/>
        </w:rPr>
      </w:pPr>
      <w:r w:rsidRPr="005F1D39">
        <w:rPr>
          <w:rFonts w:ascii="Arial" w:hAnsi="Arial" w:cs="Arial"/>
          <w:b/>
          <w:bCs/>
          <w:sz w:val="24"/>
          <w:szCs w:val="24"/>
        </w:rPr>
        <w:t>Sentimientos de Exclusión y Baja Autoestima en el Resto de los Estudiantes:</w:t>
      </w:r>
      <w:r w:rsidRPr="005F1D39">
        <w:rPr>
          <w:rFonts w:ascii="Arial" w:hAnsi="Arial" w:cs="Arial"/>
          <w:sz w:val="24"/>
          <w:szCs w:val="24"/>
        </w:rPr>
        <w:t xml:space="preserve"> Se hipotetiza que los estudiantes fuera de los subgrupos principales experimentan sentimientos de exclusión, frustración y una disminución en su motivación para participar en actividades grupales. </w:t>
      </w:r>
    </w:p>
    <w:p w14:paraId="33ECB5C9" w14:textId="35201729" w:rsidR="005F1D39" w:rsidRPr="005F1D39" w:rsidRDefault="005F1D39" w:rsidP="00A36313">
      <w:pPr>
        <w:ind w:left="360"/>
        <w:rPr>
          <w:rFonts w:ascii="Arial" w:hAnsi="Arial" w:cs="Arial"/>
          <w:sz w:val="24"/>
          <w:szCs w:val="24"/>
        </w:rPr>
      </w:pPr>
      <w:r w:rsidRPr="005F1D39">
        <w:rPr>
          <w:rFonts w:ascii="Arial" w:hAnsi="Arial" w:cs="Arial"/>
          <w:b/>
          <w:bCs/>
          <w:sz w:val="24"/>
          <w:szCs w:val="24"/>
        </w:rPr>
        <w:t>Justificación:</w:t>
      </w:r>
      <w:r w:rsidRPr="005F1D39">
        <w:rPr>
          <w:rFonts w:ascii="Arial" w:hAnsi="Arial" w:cs="Arial"/>
          <w:sz w:val="24"/>
          <w:szCs w:val="24"/>
        </w:rPr>
        <w:t xml:space="preserve"> El texto señala que "El resto de los estudiantes se sienten excluidos o ignorados por ambos subgrupos, lo que ha generado un ambiente de frustración y baja participación".</w:t>
      </w:r>
    </w:p>
    <w:p w14:paraId="685427FB" w14:textId="39413F79" w:rsidR="005F1D39" w:rsidRPr="00A36313" w:rsidRDefault="005F1D39" w:rsidP="00A36313">
      <w:pPr>
        <w:ind w:left="360"/>
        <w:rPr>
          <w:rFonts w:ascii="Arial" w:hAnsi="Arial" w:cs="Arial"/>
          <w:sz w:val="24"/>
          <w:szCs w:val="24"/>
        </w:rPr>
      </w:pPr>
      <w:r w:rsidRPr="005F1D39">
        <w:rPr>
          <w:rFonts w:ascii="Arial" w:hAnsi="Arial" w:cs="Arial"/>
          <w:b/>
          <w:bCs/>
          <w:sz w:val="24"/>
          <w:szCs w:val="24"/>
        </w:rPr>
        <w:t>Falta de Cohesión Grupal General y Conflictos Interpersonales:</w:t>
      </w:r>
      <w:r w:rsidRPr="005F1D39">
        <w:rPr>
          <w:rFonts w:ascii="Arial" w:hAnsi="Arial" w:cs="Arial"/>
          <w:sz w:val="24"/>
          <w:szCs w:val="24"/>
        </w:rPr>
        <w:t xml:space="preserve"> Se hipotetiza que la marcada dinámica de subgrupos ha erosionado la cohesión grupal general de "Los Exploradores", generando pequeños conflictos y quejas entre los estudiantes. </w:t>
      </w:r>
    </w:p>
    <w:p w14:paraId="1B06AB8D" w14:textId="4F0E07F5" w:rsidR="005F1D39" w:rsidRPr="005F1D39" w:rsidRDefault="005F1D39" w:rsidP="00A36313">
      <w:pPr>
        <w:ind w:left="360"/>
        <w:rPr>
          <w:rFonts w:ascii="Arial" w:hAnsi="Arial" w:cs="Arial"/>
          <w:sz w:val="24"/>
          <w:szCs w:val="24"/>
        </w:rPr>
      </w:pPr>
      <w:r w:rsidRPr="005F1D39">
        <w:rPr>
          <w:rFonts w:ascii="Arial" w:hAnsi="Arial" w:cs="Arial"/>
          <w:b/>
          <w:bCs/>
          <w:sz w:val="24"/>
          <w:szCs w:val="24"/>
        </w:rPr>
        <w:t>Justificación:</w:t>
      </w:r>
      <w:r w:rsidRPr="005F1D39">
        <w:rPr>
          <w:rFonts w:ascii="Arial" w:hAnsi="Arial" w:cs="Arial"/>
          <w:sz w:val="24"/>
          <w:szCs w:val="24"/>
        </w:rPr>
        <w:t xml:space="preserve"> El escenario describe una "falta de cohesión grupal" y "conflictos interpersonales" como desafíos observados.</w:t>
      </w:r>
    </w:p>
    <w:p w14:paraId="69EFF74B" w14:textId="7F8EAA30" w:rsidR="005F1D39" w:rsidRPr="005F1D39" w:rsidRDefault="005F1D39" w:rsidP="00A36313">
      <w:pPr>
        <w:ind w:left="360"/>
        <w:rPr>
          <w:rFonts w:ascii="Arial" w:hAnsi="Arial" w:cs="Arial"/>
          <w:sz w:val="24"/>
          <w:szCs w:val="24"/>
        </w:rPr>
      </w:pPr>
      <w:r w:rsidRPr="005F1D39">
        <w:rPr>
          <w:rFonts w:ascii="Arial" w:hAnsi="Arial" w:cs="Arial"/>
          <w:b/>
          <w:bCs/>
          <w:sz w:val="24"/>
          <w:szCs w:val="24"/>
        </w:rPr>
        <w:t>Objetivos SMART para la Intervención:</w:t>
      </w:r>
    </w:p>
    <w:p w14:paraId="35EEE57E" w14:textId="43C246D5" w:rsidR="005F1D39" w:rsidRPr="005F1D39" w:rsidRDefault="005F1D39" w:rsidP="00A36313">
      <w:pPr>
        <w:ind w:left="360"/>
        <w:rPr>
          <w:rFonts w:ascii="Arial" w:hAnsi="Arial" w:cs="Arial"/>
          <w:sz w:val="24"/>
          <w:szCs w:val="24"/>
        </w:rPr>
      </w:pPr>
      <w:r w:rsidRPr="005F1D39">
        <w:rPr>
          <w:rFonts w:ascii="Arial" w:hAnsi="Arial" w:cs="Arial"/>
          <w:b/>
          <w:bCs/>
          <w:sz w:val="24"/>
          <w:szCs w:val="24"/>
        </w:rPr>
        <w:t>Objetivo de Comunicación y Colaboración (para "Los Rápidos" y el grupo en general):</w:t>
      </w:r>
      <w:r w:rsidRPr="005F1D39">
        <w:rPr>
          <w:rFonts w:ascii="Arial" w:hAnsi="Arial" w:cs="Arial"/>
          <w:sz w:val="24"/>
          <w:szCs w:val="24"/>
        </w:rPr>
        <w:t xml:space="preserve"> Aumentar la participación equitativa y la escucha activa de todos los miembros del grupo durante las actividades de aprendizaje cooperativo. Medible: Al finalizar el trimestre, el 80% de los estudiantes participará activamente. Alcanzable: Con roles rotativos y enseñanza explícita. Relevante: Aborda la monopolización y mejora la comunicación. Con Plazo Definido: Al finalizar el trimestre.</w:t>
      </w:r>
    </w:p>
    <w:p w14:paraId="28E6E62C" w14:textId="172CC7A5" w:rsidR="005F1D39" w:rsidRPr="005F1D39" w:rsidRDefault="005F1D39" w:rsidP="00A36313">
      <w:pPr>
        <w:ind w:left="360"/>
        <w:rPr>
          <w:rFonts w:ascii="Arial" w:hAnsi="Arial" w:cs="Arial"/>
          <w:sz w:val="24"/>
          <w:szCs w:val="24"/>
        </w:rPr>
      </w:pPr>
      <w:r w:rsidRPr="005F1D39">
        <w:rPr>
          <w:rFonts w:ascii="Arial" w:hAnsi="Arial" w:cs="Arial"/>
          <w:b/>
          <w:bCs/>
          <w:sz w:val="24"/>
          <w:szCs w:val="24"/>
        </w:rPr>
        <w:t>Objetivo de Autorregulación y Finalización de Tareas (para "Los Creativos"):</w:t>
      </w:r>
      <w:r w:rsidRPr="005F1D39">
        <w:rPr>
          <w:rFonts w:ascii="Arial" w:hAnsi="Arial" w:cs="Arial"/>
          <w:sz w:val="24"/>
          <w:szCs w:val="24"/>
        </w:rPr>
        <w:t xml:space="preserve"> Mejorar la capacidad de "Los Creativos" para completar tareas estructuradas dentro del tiempo asignado. Medible: Durante las próximas 6 semanas, el 75% de las tareas grupales serán completadas a tiempo. Alcanzable: Con temporizadores, planificación y refuerzo positivo. Relevante: Aborda la dispersión y mejora el rendimiento. Con Plazo Definido: Durante las próximas 6 semanas.</w:t>
      </w:r>
    </w:p>
    <w:p w14:paraId="3D18DFD4" w14:textId="78F65239" w:rsidR="005F1D39" w:rsidRPr="005F1D39" w:rsidRDefault="005F1D39" w:rsidP="00A36313">
      <w:pPr>
        <w:ind w:left="360"/>
        <w:rPr>
          <w:rFonts w:ascii="Arial" w:hAnsi="Arial" w:cs="Arial"/>
          <w:sz w:val="24"/>
          <w:szCs w:val="24"/>
        </w:rPr>
      </w:pPr>
      <w:r w:rsidRPr="005F1D39">
        <w:rPr>
          <w:rFonts w:ascii="Arial" w:hAnsi="Arial" w:cs="Arial"/>
          <w:b/>
          <w:bCs/>
          <w:sz w:val="24"/>
          <w:szCs w:val="24"/>
        </w:rPr>
        <w:t>Objetivo de Inclusión y Cohesión Grupal (para el resto de los estudiantes y el grupo en general</w:t>
      </w:r>
      <w:r w:rsidRPr="005F1D39">
        <w:rPr>
          <w:rFonts w:ascii="Arial" w:hAnsi="Arial" w:cs="Arial"/>
          <w:sz w:val="24"/>
          <w:szCs w:val="24"/>
        </w:rPr>
        <w:t>): Fomentar un mayor sentido de pertenencia e inclusión y fortalecer la cohesión general del grupo. Medible: En el sociograma final, el número de estudiantes aislados disminuirá en un 50% y la cohesión percibida aumentará en un 20%. Alcanzable: Las actividades de cohesión y el aprendizaje cooperativo pueden mejorar las relaciones. Relevante: Aborda la exclusión y crea un ambiente positivo. Con Plazo Definido: Al finalizar el año escolar.</w:t>
      </w:r>
    </w:p>
    <w:p w14:paraId="7E4FAA8B" w14:textId="76826C41" w:rsidR="005F1D39" w:rsidRPr="005F1D39" w:rsidRDefault="005F1D39" w:rsidP="00A36313">
      <w:pPr>
        <w:ind w:left="360"/>
        <w:rPr>
          <w:rFonts w:ascii="Arial" w:hAnsi="Arial" w:cs="Arial"/>
          <w:sz w:val="24"/>
          <w:szCs w:val="24"/>
        </w:rPr>
      </w:pPr>
      <w:r w:rsidRPr="005F1D39">
        <w:rPr>
          <w:rFonts w:ascii="Arial" w:hAnsi="Arial" w:cs="Arial"/>
          <w:b/>
          <w:bCs/>
          <w:sz w:val="24"/>
          <w:szCs w:val="24"/>
        </w:rPr>
        <w:t>Objetivo de Resolución de Conflictos y Empatía (para todo el grupo):</w:t>
      </w:r>
      <w:r w:rsidRPr="005F1D39">
        <w:rPr>
          <w:rFonts w:ascii="Arial" w:hAnsi="Arial" w:cs="Arial"/>
          <w:sz w:val="24"/>
          <w:szCs w:val="24"/>
        </w:rPr>
        <w:t xml:space="preserve"> Desarrollar habilidades de empatía y resolución constructiva de conflictos entre los estudiantes. Medible: En 8 semanas, el número de quejas disminuirá en un 30% y los estudiantes demostrarán estrategias de resolución en el 70% de las situaciones. Alcanzable: A través de talleres y modelado. Relevante: Aborda los conflictos interpersonales y mejora el clima. Con Plazo </w:t>
      </w:r>
      <w:r w:rsidRPr="005F1D39">
        <w:rPr>
          <w:rFonts w:ascii="Arial" w:hAnsi="Arial" w:cs="Arial"/>
          <w:b/>
          <w:bCs/>
          <w:sz w:val="24"/>
          <w:szCs w:val="24"/>
        </w:rPr>
        <w:t>Definido:</w:t>
      </w:r>
      <w:r w:rsidRPr="005F1D39">
        <w:rPr>
          <w:rFonts w:ascii="Arial" w:hAnsi="Arial" w:cs="Arial"/>
          <w:sz w:val="24"/>
          <w:szCs w:val="24"/>
        </w:rPr>
        <w:t xml:space="preserve"> En un período de 8 semanas.</w:t>
      </w:r>
    </w:p>
    <w:p w14:paraId="39BA6574" w14:textId="77777777" w:rsidR="00637DBD" w:rsidRPr="00A36313" w:rsidRDefault="00637DBD" w:rsidP="00A36313">
      <w:pPr>
        <w:ind w:left="360"/>
        <w:rPr>
          <w:rFonts w:ascii="Arial" w:hAnsi="Arial" w:cs="Arial"/>
          <w:sz w:val="24"/>
          <w:szCs w:val="24"/>
        </w:rPr>
      </w:pPr>
    </w:p>
    <w:p w14:paraId="548EAEC6" w14:textId="2621AD94" w:rsidR="005F1D39" w:rsidRPr="00A36313" w:rsidRDefault="005F1D39" w:rsidP="00A36313">
      <w:pPr>
        <w:pStyle w:val="Prrafodelista"/>
        <w:numPr>
          <w:ilvl w:val="0"/>
          <w:numId w:val="9"/>
        </w:numPr>
        <w:rPr>
          <w:rFonts w:ascii="Arial" w:hAnsi="Arial" w:cs="Arial"/>
          <w:sz w:val="24"/>
          <w:szCs w:val="24"/>
        </w:rPr>
      </w:pPr>
      <w:r w:rsidRPr="00A36313">
        <w:rPr>
          <w:rFonts w:ascii="Arial" w:hAnsi="Arial" w:cs="Arial"/>
          <w:b/>
          <w:bCs/>
          <w:sz w:val="24"/>
          <w:szCs w:val="24"/>
        </w:rPr>
        <w:lastRenderedPageBreak/>
        <w:t>Intervención - Dinámica de Grupos y Tecnología: ¿Qué herramientas o técnicas de dinámica de grupos (por ejemplo, basadas en la colaboración, proyectos, o el uso constructivo de la tecnología) podría implementar la Lic. Rodríguez para movilizar a "Los Visionarios" hacia las tareas académicas y mejorar su compromiso grupal? Piense en cómo capitalizar sus habilidades digitales.</w:t>
      </w:r>
    </w:p>
    <w:p w14:paraId="2691FF35" w14:textId="77777777" w:rsidR="005F1D39" w:rsidRPr="005F1D39" w:rsidRDefault="005F1D39" w:rsidP="00A36313">
      <w:pPr>
        <w:spacing w:before="100" w:beforeAutospacing="1" w:after="100" w:afterAutospacing="1" w:line="240" w:lineRule="auto"/>
        <w:outlineLvl w:val="3"/>
        <w:rPr>
          <w:rFonts w:ascii="Arial" w:eastAsia="Times New Roman" w:hAnsi="Arial" w:cs="Arial"/>
          <w:b/>
          <w:bCs/>
          <w:sz w:val="24"/>
          <w:szCs w:val="24"/>
          <w:lang w:eastAsia="es-ES"/>
        </w:rPr>
      </w:pPr>
      <w:r w:rsidRPr="005F1D39">
        <w:rPr>
          <w:rFonts w:ascii="Arial" w:eastAsia="Times New Roman" w:hAnsi="Arial" w:cs="Arial"/>
          <w:b/>
          <w:bCs/>
          <w:sz w:val="24"/>
          <w:szCs w:val="24"/>
          <w:lang w:eastAsia="es-ES"/>
        </w:rPr>
        <w:t>Intervención - Técnicas de Modificación de Conducta:</w:t>
      </w:r>
    </w:p>
    <w:p w14:paraId="49F86553" w14:textId="77777777" w:rsidR="005F1D39" w:rsidRPr="005F1D39" w:rsidRDefault="005F1D39" w:rsidP="00A36313">
      <w:pPr>
        <w:spacing w:after="0" w:line="240" w:lineRule="auto"/>
        <w:rPr>
          <w:rFonts w:ascii="Arial" w:eastAsia="Times New Roman" w:hAnsi="Arial" w:cs="Arial"/>
          <w:b/>
          <w:bCs/>
          <w:sz w:val="24"/>
          <w:szCs w:val="24"/>
          <w:lang w:eastAsia="es-ES"/>
        </w:rPr>
      </w:pPr>
      <w:r w:rsidRPr="005F1D39">
        <w:rPr>
          <w:rFonts w:ascii="Arial" w:eastAsia="Times New Roman" w:hAnsi="Arial" w:cs="Arial"/>
          <w:b/>
          <w:bCs/>
          <w:sz w:val="24"/>
          <w:szCs w:val="24"/>
          <w:lang w:eastAsia="es-ES"/>
        </w:rPr>
        <w:t>Se implementarían las siguientes técnicas para fomentar la colaboración y la participación equitativa:</w:t>
      </w:r>
    </w:p>
    <w:p w14:paraId="59540F85" w14:textId="0F9908E8" w:rsidR="005F1D39" w:rsidRPr="005F1D39" w:rsidRDefault="005F1D39" w:rsidP="00A36313">
      <w:pPr>
        <w:spacing w:after="0" w:line="240" w:lineRule="auto"/>
        <w:rPr>
          <w:rFonts w:ascii="Arial" w:eastAsia="Times New Roman" w:hAnsi="Arial" w:cs="Arial"/>
          <w:b/>
          <w:bCs/>
          <w:sz w:val="24"/>
          <w:szCs w:val="24"/>
          <w:lang w:eastAsia="es-ES"/>
        </w:rPr>
      </w:pPr>
      <w:r w:rsidRPr="005F1D39">
        <w:rPr>
          <w:rFonts w:ascii="Arial" w:eastAsia="Times New Roman" w:hAnsi="Arial" w:cs="Arial"/>
          <w:b/>
          <w:bCs/>
          <w:sz w:val="24"/>
          <w:szCs w:val="24"/>
          <w:lang w:eastAsia="es-ES"/>
        </w:rPr>
        <w:t>Para "Los Rápidos" (fomentar la escucha y la participación equitativa):</w:t>
      </w:r>
    </w:p>
    <w:p w14:paraId="76DBC823" w14:textId="77777777" w:rsidR="00A36313" w:rsidRPr="00A36313"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b/>
          <w:bCs/>
          <w:sz w:val="24"/>
          <w:szCs w:val="24"/>
          <w:lang w:eastAsia="es-ES"/>
        </w:rPr>
        <w:t>Reforzamiento Positivo Diferencial:</w:t>
      </w:r>
      <w:r w:rsidRPr="005F1D39">
        <w:rPr>
          <w:rFonts w:ascii="Arial" w:eastAsia="Times New Roman" w:hAnsi="Arial" w:cs="Arial"/>
          <w:sz w:val="24"/>
          <w:szCs w:val="24"/>
          <w:lang w:eastAsia="es-ES"/>
        </w:rPr>
        <w:t xml:space="preserve"> Reforzar específicamente los comportamientos deseados (escucha activa, dar espacio a otros). </w:t>
      </w:r>
    </w:p>
    <w:p w14:paraId="08E45084" w14:textId="12342E2A" w:rsidR="005F1D39" w:rsidRPr="005F1D39"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b/>
          <w:bCs/>
          <w:sz w:val="24"/>
          <w:szCs w:val="24"/>
          <w:lang w:eastAsia="es-ES"/>
        </w:rPr>
        <w:t>Justificación:</w:t>
      </w:r>
      <w:r w:rsidRPr="005F1D39">
        <w:rPr>
          <w:rFonts w:ascii="Arial" w:eastAsia="Times New Roman" w:hAnsi="Arial" w:cs="Arial"/>
          <w:sz w:val="24"/>
          <w:szCs w:val="24"/>
          <w:lang w:eastAsia="es-ES"/>
        </w:rPr>
        <w:t xml:space="preserve"> Enseña qué hacer en lugar de solo qué no hacer, reforzando comportamientos positivos.</w:t>
      </w:r>
    </w:p>
    <w:p w14:paraId="39F17A59" w14:textId="3ACAD402" w:rsidR="005F1D39" w:rsidRPr="005F1D39"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b/>
          <w:bCs/>
          <w:sz w:val="24"/>
          <w:szCs w:val="24"/>
          <w:lang w:eastAsia="es-ES"/>
        </w:rPr>
        <w:t>Contratos Conductuales:</w:t>
      </w:r>
      <w:r w:rsidRPr="005F1D39">
        <w:rPr>
          <w:rFonts w:ascii="Arial" w:eastAsia="Times New Roman" w:hAnsi="Arial" w:cs="Arial"/>
          <w:sz w:val="24"/>
          <w:szCs w:val="24"/>
          <w:lang w:eastAsia="es-ES"/>
        </w:rPr>
        <w:t xml:space="preserve"> Acuerdos explícitos entre el estudiante/subgrupo y el adulto que especifican un comportamiento objetivo y las consecuencias. Justificación: Promueven la autorregulación y la responsabilidad al establecer expectativas claras.</w:t>
      </w:r>
    </w:p>
    <w:p w14:paraId="7245623D" w14:textId="2C592728" w:rsidR="00A36313" w:rsidRPr="00A36313"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b/>
          <w:bCs/>
          <w:sz w:val="24"/>
          <w:szCs w:val="24"/>
          <w:lang w:eastAsia="es-ES"/>
        </w:rPr>
        <w:t>Modelado:</w:t>
      </w:r>
      <w:r w:rsidRPr="005F1D39">
        <w:rPr>
          <w:rFonts w:ascii="Arial" w:eastAsia="Times New Roman" w:hAnsi="Arial" w:cs="Arial"/>
          <w:sz w:val="24"/>
          <w:szCs w:val="24"/>
          <w:lang w:eastAsia="es-ES"/>
        </w:rPr>
        <w:t xml:space="preserve"> La Lic. Rodríguez y la Sra. Mercedes demuestran activamente los comportamientos de comunicación y colaboración deseados. </w:t>
      </w:r>
    </w:p>
    <w:p w14:paraId="7FEF6A1E" w14:textId="6899E079" w:rsidR="005F1D39" w:rsidRPr="005F1D39"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b/>
          <w:bCs/>
          <w:sz w:val="24"/>
          <w:szCs w:val="24"/>
          <w:lang w:eastAsia="es-ES"/>
        </w:rPr>
        <w:t>Justificación</w:t>
      </w:r>
      <w:r w:rsidRPr="005F1D39">
        <w:rPr>
          <w:rFonts w:ascii="Arial" w:eastAsia="Times New Roman" w:hAnsi="Arial" w:cs="Arial"/>
          <w:sz w:val="24"/>
          <w:szCs w:val="24"/>
          <w:lang w:eastAsia="es-ES"/>
        </w:rPr>
        <w:t>: Los niños aprenden observando y replicando los modelos positivos.</w:t>
      </w:r>
    </w:p>
    <w:p w14:paraId="1EC6ED2C" w14:textId="7D655D25" w:rsidR="005F1D39" w:rsidRPr="005F1D39"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b/>
          <w:bCs/>
          <w:sz w:val="24"/>
          <w:szCs w:val="24"/>
          <w:lang w:eastAsia="es-ES"/>
        </w:rPr>
        <w:t>Para "Los Creativos" (fomentar la autorregulación y la finalización de tareas):</w:t>
      </w:r>
    </w:p>
    <w:p w14:paraId="47EACEA5" w14:textId="77777777" w:rsidR="00A36313" w:rsidRPr="00A36313"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b/>
          <w:bCs/>
          <w:sz w:val="24"/>
          <w:szCs w:val="24"/>
          <w:lang w:eastAsia="es-ES"/>
        </w:rPr>
        <w:t>Economía de Fichas:</w:t>
      </w:r>
      <w:r w:rsidRPr="005F1D39">
        <w:rPr>
          <w:rFonts w:ascii="Arial" w:eastAsia="Times New Roman" w:hAnsi="Arial" w:cs="Arial"/>
          <w:sz w:val="24"/>
          <w:szCs w:val="24"/>
          <w:lang w:eastAsia="es-ES"/>
        </w:rPr>
        <w:t xml:space="preserve"> Sistema de reforzamiento que utiliza fichas canjeables por reforzadores más grandes o actividades preferidas. </w:t>
      </w:r>
    </w:p>
    <w:p w14:paraId="50857698" w14:textId="6AD6A7A8" w:rsidR="005F1D39" w:rsidRPr="005F1D39"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b/>
          <w:bCs/>
          <w:sz w:val="24"/>
          <w:szCs w:val="24"/>
          <w:lang w:eastAsia="es-ES"/>
        </w:rPr>
        <w:t>Justificación:</w:t>
      </w:r>
      <w:r w:rsidRPr="005F1D39">
        <w:rPr>
          <w:rFonts w:ascii="Arial" w:eastAsia="Times New Roman" w:hAnsi="Arial" w:cs="Arial"/>
          <w:sz w:val="24"/>
          <w:szCs w:val="24"/>
          <w:lang w:eastAsia="es-ES"/>
        </w:rPr>
        <w:t xml:space="preserve"> Muy efectivo para conductas que necesitan ser incrementadas y mantenidas, proporcionando motivación inmediata.</w:t>
      </w:r>
    </w:p>
    <w:p w14:paraId="0C6E8DDA" w14:textId="77777777" w:rsidR="00A36313" w:rsidRPr="00A36313"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b/>
          <w:bCs/>
          <w:sz w:val="24"/>
          <w:szCs w:val="24"/>
          <w:lang w:eastAsia="es-ES"/>
        </w:rPr>
        <w:t>Reforzamiento Positivo (Continuo al inicio, luego intermitente):</w:t>
      </w:r>
      <w:r w:rsidRPr="005F1D39">
        <w:rPr>
          <w:rFonts w:ascii="Arial" w:eastAsia="Times New Roman" w:hAnsi="Arial" w:cs="Arial"/>
          <w:sz w:val="24"/>
          <w:szCs w:val="24"/>
          <w:lang w:eastAsia="es-ES"/>
        </w:rPr>
        <w:t xml:space="preserve"> Reforzar cada vez que se produce la conducta deseada al principio, luego de forma intermitente. </w:t>
      </w:r>
    </w:p>
    <w:p w14:paraId="2B23753E" w14:textId="1606581A" w:rsidR="005F1D39" w:rsidRPr="005F1D39"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b/>
          <w:bCs/>
          <w:sz w:val="24"/>
          <w:szCs w:val="24"/>
          <w:lang w:eastAsia="es-ES"/>
        </w:rPr>
        <w:t>Justificación:</w:t>
      </w:r>
      <w:r w:rsidRPr="005F1D39">
        <w:rPr>
          <w:rFonts w:ascii="Arial" w:eastAsia="Times New Roman" w:hAnsi="Arial" w:cs="Arial"/>
          <w:sz w:val="24"/>
          <w:szCs w:val="24"/>
          <w:lang w:eastAsia="es-ES"/>
        </w:rPr>
        <w:t xml:space="preserve"> Crucial para establecer la conducta y luego mantenerla a largo plazo.</w:t>
      </w:r>
    </w:p>
    <w:p w14:paraId="0A55A511" w14:textId="1F9EDB8B" w:rsidR="005F1D39" w:rsidRPr="005F1D39"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b/>
          <w:bCs/>
          <w:sz w:val="24"/>
          <w:szCs w:val="24"/>
          <w:lang w:eastAsia="es-ES"/>
        </w:rPr>
        <w:t>Modelado y Práctica Guiada:</w:t>
      </w:r>
      <w:r w:rsidRPr="005F1D39">
        <w:rPr>
          <w:rFonts w:ascii="Arial" w:eastAsia="Times New Roman" w:hAnsi="Arial" w:cs="Arial"/>
          <w:sz w:val="24"/>
          <w:szCs w:val="24"/>
          <w:lang w:eastAsia="es-ES"/>
        </w:rPr>
        <w:t xml:space="preserve"> Demostrar cómo se organiza una tarea y guiarles en la práctica de estas habilidades. Justificación: Fundamental para que "Los Creativos" adquieran y apliquen estrategias de organización y gestión del tiempo.</w:t>
      </w:r>
    </w:p>
    <w:p w14:paraId="12AA32FA" w14:textId="16C506B4" w:rsidR="005F1D39" w:rsidRPr="005F1D39"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b/>
          <w:bCs/>
          <w:sz w:val="24"/>
          <w:szCs w:val="24"/>
          <w:lang w:eastAsia="es-ES"/>
        </w:rPr>
        <w:t>Para ambos subgrupos y el resto de los estudiantes (fomentar la colaboración y reducir conflictos):</w:t>
      </w:r>
    </w:p>
    <w:p w14:paraId="4C6F9CA7" w14:textId="5CADE8B3" w:rsidR="00A36313" w:rsidRPr="00A36313"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sz w:val="24"/>
          <w:szCs w:val="24"/>
          <w:lang w:eastAsia="es-ES"/>
        </w:rPr>
        <w:t xml:space="preserve">Reforzamiento Positivo Grupal: Reforzar los comportamientos colaborativos y la interacción positiva entre todos los estudiantes. </w:t>
      </w:r>
    </w:p>
    <w:p w14:paraId="26726455" w14:textId="0844A4B6" w:rsidR="005F1D39" w:rsidRPr="005F1D39"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b/>
          <w:bCs/>
          <w:sz w:val="24"/>
          <w:szCs w:val="24"/>
          <w:lang w:eastAsia="es-ES"/>
        </w:rPr>
        <w:t>Justificación:</w:t>
      </w:r>
      <w:r w:rsidRPr="005F1D39">
        <w:rPr>
          <w:rFonts w:ascii="Arial" w:eastAsia="Times New Roman" w:hAnsi="Arial" w:cs="Arial"/>
          <w:sz w:val="24"/>
          <w:szCs w:val="24"/>
          <w:lang w:eastAsia="es-ES"/>
        </w:rPr>
        <w:t xml:space="preserve"> Crea un ambiente donde la cooperación es valorada y recompensada, fomentando la integración.</w:t>
      </w:r>
    </w:p>
    <w:p w14:paraId="66A5153D" w14:textId="662CB879" w:rsidR="00A36313" w:rsidRPr="00A36313"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sz w:val="24"/>
          <w:szCs w:val="24"/>
          <w:lang w:eastAsia="es-ES"/>
        </w:rPr>
        <w:t xml:space="preserve">Contratos Conductuales (para la clase en general): Establecer expectativas claras para la colaboración y el respeto mutuo en toda la clase. </w:t>
      </w:r>
    </w:p>
    <w:p w14:paraId="0D7FDD9C" w14:textId="70D997E5" w:rsidR="005F1D39" w:rsidRPr="005F1D39" w:rsidRDefault="005F1D39" w:rsidP="00A36313">
      <w:pPr>
        <w:spacing w:after="0" w:line="240" w:lineRule="auto"/>
        <w:rPr>
          <w:rFonts w:ascii="Arial" w:eastAsia="Times New Roman" w:hAnsi="Arial" w:cs="Arial"/>
          <w:sz w:val="24"/>
          <w:szCs w:val="24"/>
          <w:lang w:eastAsia="es-ES"/>
        </w:rPr>
      </w:pPr>
      <w:r w:rsidRPr="005F1D39">
        <w:rPr>
          <w:rFonts w:ascii="Arial" w:eastAsia="Times New Roman" w:hAnsi="Arial" w:cs="Arial"/>
          <w:b/>
          <w:bCs/>
          <w:sz w:val="24"/>
          <w:szCs w:val="24"/>
          <w:lang w:eastAsia="es-ES"/>
        </w:rPr>
        <w:t>Justificación:</w:t>
      </w:r>
      <w:r w:rsidRPr="005F1D39">
        <w:rPr>
          <w:rFonts w:ascii="Arial" w:eastAsia="Times New Roman" w:hAnsi="Arial" w:cs="Arial"/>
          <w:sz w:val="24"/>
          <w:szCs w:val="24"/>
          <w:lang w:eastAsia="es-ES"/>
        </w:rPr>
        <w:t xml:space="preserve"> Promueve un sentido de responsabilidad colectiva y establece normas de convivencia claras.</w:t>
      </w:r>
    </w:p>
    <w:p w14:paraId="750CD42A" w14:textId="77777777" w:rsidR="005F1D39" w:rsidRPr="00A36313" w:rsidRDefault="005F1D39" w:rsidP="00A36313">
      <w:pPr>
        <w:rPr>
          <w:rFonts w:ascii="Arial" w:hAnsi="Arial" w:cs="Arial"/>
          <w:sz w:val="24"/>
          <w:szCs w:val="24"/>
        </w:rPr>
      </w:pPr>
    </w:p>
    <w:p w14:paraId="3ED2D2E8" w14:textId="00D3C763" w:rsidR="00637DBD" w:rsidRPr="00A36313" w:rsidRDefault="005F1D39" w:rsidP="00A36313">
      <w:pPr>
        <w:pStyle w:val="Prrafodelista"/>
        <w:numPr>
          <w:ilvl w:val="0"/>
          <w:numId w:val="9"/>
        </w:numPr>
        <w:rPr>
          <w:rFonts w:ascii="Arial" w:hAnsi="Arial" w:cs="Arial"/>
          <w:sz w:val="24"/>
          <w:szCs w:val="24"/>
        </w:rPr>
      </w:pPr>
      <w:r w:rsidRPr="00A36313">
        <w:rPr>
          <w:rFonts w:ascii="Arial" w:hAnsi="Arial" w:cs="Arial"/>
          <w:b/>
          <w:bCs/>
          <w:sz w:val="24"/>
          <w:szCs w:val="24"/>
        </w:rPr>
        <w:t>Seguimiento y Evaluación: Una vez implementadas las intervenciones, ¿cómo llevaría a cabo la Lic. Rodríguez el seguimiento y la evaluación de los resultados en ambos grupos ("Los Exploradores" y "Los Visionarios")? ¿Qué indicadores utilizaría para medir el éxito de sus estrategias y cómo comunicaría los hallazgos a la comunidad educativa?</w:t>
      </w:r>
    </w:p>
    <w:p w14:paraId="1E774208" w14:textId="7DB6191C" w:rsidR="005F1D39" w:rsidRPr="00A36313" w:rsidRDefault="005F1D39" w:rsidP="00A36313">
      <w:pPr>
        <w:ind w:left="360"/>
        <w:rPr>
          <w:rFonts w:ascii="Arial" w:hAnsi="Arial" w:cs="Arial"/>
          <w:b/>
          <w:bCs/>
          <w:sz w:val="24"/>
          <w:szCs w:val="24"/>
        </w:rPr>
      </w:pPr>
      <w:r w:rsidRPr="00A36313">
        <w:rPr>
          <w:rFonts w:ascii="Arial" w:hAnsi="Arial" w:cs="Arial"/>
          <w:b/>
          <w:bCs/>
          <w:sz w:val="24"/>
          <w:szCs w:val="24"/>
        </w:rPr>
        <w:t>Intervención - Técnicas de Modificación de Conducta:</w:t>
      </w:r>
    </w:p>
    <w:p w14:paraId="602CFEA7" w14:textId="77777777" w:rsidR="005F1D39" w:rsidRPr="00A36313" w:rsidRDefault="005F1D39" w:rsidP="00A36313">
      <w:pPr>
        <w:ind w:left="360"/>
        <w:rPr>
          <w:rFonts w:ascii="Arial" w:hAnsi="Arial" w:cs="Arial"/>
          <w:b/>
          <w:bCs/>
          <w:sz w:val="24"/>
          <w:szCs w:val="24"/>
        </w:rPr>
      </w:pPr>
      <w:r w:rsidRPr="00A36313">
        <w:rPr>
          <w:rFonts w:ascii="Arial" w:hAnsi="Arial" w:cs="Arial"/>
          <w:b/>
          <w:bCs/>
          <w:sz w:val="24"/>
          <w:szCs w:val="24"/>
        </w:rPr>
        <w:t>Se implementarían las siguientes técnicas para fomentar la colaboración y la participación equitativa:</w:t>
      </w:r>
    </w:p>
    <w:p w14:paraId="39322D07" w14:textId="77777777" w:rsidR="005F1D39" w:rsidRPr="00A36313" w:rsidRDefault="005F1D39" w:rsidP="00A36313">
      <w:pPr>
        <w:ind w:left="360"/>
        <w:rPr>
          <w:rFonts w:ascii="Arial" w:hAnsi="Arial" w:cs="Arial"/>
          <w:sz w:val="24"/>
          <w:szCs w:val="24"/>
        </w:rPr>
      </w:pPr>
    </w:p>
    <w:p w14:paraId="48C843D1" w14:textId="77777777" w:rsidR="00A36313" w:rsidRPr="00A36313" w:rsidRDefault="005F1D39" w:rsidP="00A36313">
      <w:pPr>
        <w:ind w:left="360"/>
        <w:rPr>
          <w:rFonts w:ascii="Arial" w:hAnsi="Arial" w:cs="Arial"/>
          <w:b/>
          <w:bCs/>
          <w:sz w:val="24"/>
          <w:szCs w:val="24"/>
        </w:rPr>
      </w:pPr>
      <w:r w:rsidRPr="00A36313">
        <w:rPr>
          <w:rFonts w:ascii="Arial" w:hAnsi="Arial" w:cs="Arial"/>
          <w:b/>
          <w:bCs/>
          <w:sz w:val="24"/>
          <w:szCs w:val="24"/>
        </w:rPr>
        <w:lastRenderedPageBreak/>
        <w:t>Para "Los Rápidos" (fomentar la escucha y la participación equitativa):</w:t>
      </w:r>
    </w:p>
    <w:p w14:paraId="039932E6" w14:textId="77777777" w:rsidR="00A36313" w:rsidRPr="00A36313" w:rsidRDefault="005F1D39" w:rsidP="00A36313">
      <w:pPr>
        <w:ind w:left="360"/>
        <w:rPr>
          <w:rFonts w:ascii="Arial" w:hAnsi="Arial" w:cs="Arial"/>
          <w:sz w:val="24"/>
          <w:szCs w:val="24"/>
        </w:rPr>
      </w:pPr>
      <w:r w:rsidRPr="00A36313">
        <w:rPr>
          <w:rFonts w:ascii="Arial" w:hAnsi="Arial" w:cs="Arial"/>
          <w:sz w:val="24"/>
          <w:szCs w:val="24"/>
        </w:rPr>
        <w:t xml:space="preserve">Reforzamiento Positivo Diferencial: Reforzar específicamente los comportamientos deseados (escucha activa, dar espacio a otros). </w:t>
      </w:r>
    </w:p>
    <w:p w14:paraId="6E2DD037" w14:textId="45DE7E1F" w:rsidR="005F1D39" w:rsidRPr="00A36313" w:rsidRDefault="005F1D3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Enseña qué hacer en lugar de solo qué no hacer, reforzando comportamientos positivos.</w:t>
      </w:r>
    </w:p>
    <w:p w14:paraId="234C1CD6" w14:textId="77777777" w:rsidR="005F1D39" w:rsidRPr="00A36313" w:rsidRDefault="005F1D39" w:rsidP="00A36313">
      <w:pPr>
        <w:ind w:left="360"/>
        <w:rPr>
          <w:rFonts w:ascii="Arial" w:hAnsi="Arial" w:cs="Arial"/>
          <w:sz w:val="24"/>
          <w:szCs w:val="24"/>
        </w:rPr>
      </w:pPr>
      <w:r w:rsidRPr="00A36313">
        <w:rPr>
          <w:rFonts w:ascii="Arial" w:hAnsi="Arial" w:cs="Arial"/>
          <w:b/>
          <w:bCs/>
          <w:sz w:val="24"/>
          <w:szCs w:val="24"/>
        </w:rPr>
        <w:t>Contratos Conductuales:</w:t>
      </w:r>
      <w:r w:rsidRPr="00A36313">
        <w:rPr>
          <w:rFonts w:ascii="Arial" w:hAnsi="Arial" w:cs="Arial"/>
          <w:sz w:val="24"/>
          <w:szCs w:val="24"/>
        </w:rPr>
        <w:t xml:space="preserve"> Acuerdos explícitos entre el estudiante/subgrupo y el adulto que especifican un comportamiento objetivo y las consecuencias. Justificación: Promueven la autorregulación y la responsabilidad al establecer expectativas claras.</w:t>
      </w:r>
    </w:p>
    <w:p w14:paraId="34BF7CDC" w14:textId="77777777" w:rsidR="00A36313" w:rsidRPr="00A36313" w:rsidRDefault="005F1D39" w:rsidP="00A36313">
      <w:pPr>
        <w:ind w:left="360"/>
        <w:rPr>
          <w:rFonts w:ascii="Arial" w:hAnsi="Arial" w:cs="Arial"/>
          <w:sz w:val="24"/>
          <w:szCs w:val="24"/>
        </w:rPr>
      </w:pPr>
      <w:r w:rsidRPr="00A36313">
        <w:rPr>
          <w:rFonts w:ascii="Arial" w:hAnsi="Arial" w:cs="Arial"/>
          <w:sz w:val="24"/>
          <w:szCs w:val="24"/>
        </w:rPr>
        <w:t xml:space="preserve">Modelado: La Lic. Rodríguez y la Sra. Mercedes demuestran activamente los comportamientos de comunicación y colaboración deseados. </w:t>
      </w:r>
    </w:p>
    <w:p w14:paraId="78ADBA98" w14:textId="2742478C" w:rsidR="005F1D39" w:rsidRPr="00A36313" w:rsidRDefault="005F1D3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Los niños aprenden observando y replicando los modelos positivos.</w:t>
      </w:r>
    </w:p>
    <w:p w14:paraId="6E1484C0" w14:textId="77777777" w:rsidR="005F1D39" w:rsidRPr="00A36313" w:rsidRDefault="005F1D39" w:rsidP="00A36313">
      <w:pPr>
        <w:ind w:left="360"/>
        <w:rPr>
          <w:rFonts w:ascii="Arial" w:hAnsi="Arial" w:cs="Arial"/>
          <w:sz w:val="24"/>
          <w:szCs w:val="24"/>
        </w:rPr>
      </w:pPr>
      <w:r w:rsidRPr="00A36313">
        <w:rPr>
          <w:rFonts w:ascii="Arial" w:hAnsi="Arial" w:cs="Arial"/>
          <w:sz w:val="24"/>
          <w:szCs w:val="24"/>
        </w:rPr>
        <w:t>Para "Los Creativos" (fomentar la autorregulación y la finalización de tareas):</w:t>
      </w:r>
    </w:p>
    <w:p w14:paraId="4D9ADF79" w14:textId="77777777" w:rsidR="00A36313" w:rsidRPr="00A36313" w:rsidRDefault="005F1D39" w:rsidP="00A36313">
      <w:pPr>
        <w:ind w:left="360"/>
        <w:rPr>
          <w:rFonts w:ascii="Arial" w:hAnsi="Arial" w:cs="Arial"/>
          <w:sz w:val="24"/>
          <w:szCs w:val="24"/>
        </w:rPr>
      </w:pPr>
      <w:r w:rsidRPr="00A36313">
        <w:rPr>
          <w:rFonts w:ascii="Arial" w:hAnsi="Arial" w:cs="Arial"/>
          <w:b/>
          <w:bCs/>
          <w:sz w:val="24"/>
          <w:szCs w:val="24"/>
        </w:rPr>
        <w:t>Economía de Fichas:</w:t>
      </w:r>
      <w:r w:rsidRPr="00A36313">
        <w:rPr>
          <w:rFonts w:ascii="Arial" w:hAnsi="Arial" w:cs="Arial"/>
          <w:sz w:val="24"/>
          <w:szCs w:val="24"/>
        </w:rPr>
        <w:t xml:space="preserve"> Sistema de reforzamiento que utiliza fichas canjeables por reforzadores más grandes o actividades preferidas. </w:t>
      </w:r>
    </w:p>
    <w:p w14:paraId="268E54D3" w14:textId="0DD8B4C0" w:rsidR="005F1D39" w:rsidRPr="00A36313" w:rsidRDefault="005F1D3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Muy efectivo para conductas que necesitan ser incrementadas y mantenidas, proporcionando motivación inmediata.</w:t>
      </w:r>
    </w:p>
    <w:p w14:paraId="2958C643" w14:textId="77777777" w:rsidR="005F1D39" w:rsidRPr="00A36313" w:rsidRDefault="005F1D39" w:rsidP="00A36313">
      <w:pPr>
        <w:ind w:left="360"/>
        <w:rPr>
          <w:rFonts w:ascii="Arial" w:hAnsi="Arial" w:cs="Arial"/>
          <w:sz w:val="24"/>
          <w:szCs w:val="24"/>
        </w:rPr>
      </w:pPr>
      <w:r w:rsidRPr="00A36313">
        <w:rPr>
          <w:rFonts w:ascii="Arial" w:hAnsi="Arial" w:cs="Arial"/>
          <w:sz w:val="24"/>
          <w:szCs w:val="24"/>
        </w:rPr>
        <w:t>Reforzamiento Positivo (Continuo al inicio, luego intermitente): Reforzar cada vez que se produce la conducta deseada al principio, luego de forma intermitente. Justificación: Crucial para establecer la conducta y luego mantenerla a largo plazo.</w:t>
      </w:r>
    </w:p>
    <w:p w14:paraId="487FD845" w14:textId="0EC099CB" w:rsidR="005F1D39" w:rsidRPr="00A36313" w:rsidRDefault="005F1D39" w:rsidP="00A36313">
      <w:pPr>
        <w:ind w:left="360"/>
        <w:rPr>
          <w:rFonts w:ascii="Arial" w:hAnsi="Arial" w:cs="Arial"/>
          <w:sz w:val="24"/>
          <w:szCs w:val="24"/>
        </w:rPr>
      </w:pPr>
      <w:r w:rsidRPr="00A36313">
        <w:rPr>
          <w:rFonts w:ascii="Arial" w:hAnsi="Arial" w:cs="Arial"/>
          <w:b/>
          <w:bCs/>
          <w:sz w:val="24"/>
          <w:szCs w:val="24"/>
        </w:rPr>
        <w:t>Modelado y Práctica Guiada:</w:t>
      </w:r>
      <w:r w:rsidRPr="00A36313">
        <w:rPr>
          <w:rFonts w:ascii="Arial" w:hAnsi="Arial" w:cs="Arial"/>
          <w:sz w:val="24"/>
          <w:szCs w:val="24"/>
        </w:rPr>
        <w:t xml:space="preserve"> Demostrar cómo se organiza una tarea y guiarles en la práctica de estas habilidades. </w:t>
      </w:r>
      <w:r w:rsidRPr="00A36313">
        <w:rPr>
          <w:rFonts w:ascii="Arial" w:hAnsi="Arial" w:cs="Arial"/>
          <w:b/>
          <w:bCs/>
          <w:sz w:val="24"/>
          <w:szCs w:val="24"/>
        </w:rPr>
        <w:t>Justificación:</w:t>
      </w:r>
      <w:r w:rsidRPr="00A36313">
        <w:rPr>
          <w:rFonts w:ascii="Arial" w:hAnsi="Arial" w:cs="Arial"/>
          <w:sz w:val="24"/>
          <w:szCs w:val="24"/>
        </w:rPr>
        <w:t xml:space="preserve"> Fundamental para que "Los Creativos" adquieran y apliquen estrategias de organización y gestión del tiempo.</w:t>
      </w:r>
    </w:p>
    <w:p w14:paraId="55B42085" w14:textId="77777777" w:rsidR="005F1D39" w:rsidRPr="00A36313" w:rsidRDefault="005F1D39" w:rsidP="00A36313">
      <w:pPr>
        <w:ind w:left="360"/>
        <w:rPr>
          <w:rFonts w:ascii="Arial" w:hAnsi="Arial" w:cs="Arial"/>
          <w:sz w:val="24"/>
          <w:szCs w:val="24"/>
        </w:rPr>
      </w:pPr>
      <w:r w:rsidRPr="00A36313">
        <w:rPr>
          <w:rFonts w:ascii="Arial" w:hAnsi="Arial" w:cs="Arial"/>
          <w:sz w:val="24"/>
          <w:szCs w:val="24"/>
        </w:rPr>
        <w:t>Para ambos subgrupos y el resto de los estudiantes (fomentar la colaboración y reducir conflictos):</w:t>
      </w:r>
    </w:p>
    <w:p w14:paraId="3323E65F" w14:textId="77777777" w:rsidR="005F1D39" w:rsidRPr="00A36313" w:rsidRDefault="005F1D39" w:rsidP="00A36313">
      <w:pPr>
        <w:ind w:left="360"/>
        <w:rPr>
          <w:rFonts w:ascii="Arial" w:hAnsi="Arial" w:cs="Arial"/>
          <w:sz w:val="24"/>
          <w:szCs w:val="24"/>
        </w:rPr>
      </w:pPr>
      <w:r w:rsidRPr="00A36313">
        <w:rPr>
          <w:rFonts w:ascii="Arial" w:hAnsi="Arial" w:cs="Arial"/>
          <w:b/>
          <w:bCs/>
          <w:sz w:val="24"/>
          <w:szCs w:val="24"/>
        </w:rPr>
        <w:t>Reforzamiento Positivo Grupal:</w:t>
      </w:r>
      <w:r w:rsidRPr="00A36313">
        <w:rPr>
          <w:rFonts w:ascii="Arial" w:hAnsi="Arial" w:cs="Arial"/>
          <w:sz w:val="24"/>
          <w:szCs w:val="24"/>
        </w:rPr>
        <w:t xml:space="preserve"> Reforzar los comportamientos colaborativos y la interacción positiva entre todos los estudiantes. </w:t>
      </w:r>
    </w:p>
    <w:p w14:paraId="6E642A41" w14:textId="7FC4920D" w:rsidR="005F1D39" w:rsidRPr="00A36313" w:rsidRDefault="005F1D39" w:rsidP="00A36313">
      <w:pPr>
        <w:ind w:left="360"/>
        <w:rPr>
          <w:rFonts w:ascii="Arial" w:hAnsi="Arial" w:cs="Arial"/>
          <w:sz w:val="24"/>
          <w:szCs w:val="24"/>
        </w:rPr>
      </w:pPr>
      <w:r w:rsidRPr="00A36313">
        <w:rPr>
          <w:rFonts w:ascii="Arial" w:hAnsi="Arial" w:cs="Arial"/>
          <w:b/>
          <w:bCs/>
          <w:sz w:val="24"/>
          <w:szCs w:val="24"/>
        </w:rPr>
        <w:t>Justificación:</w:t>
      </w:r>
      <w:r w:rsidRPr="00A36313">
        <w:rPr>
          <w:rFonts w:ascii="Arial" w:hAnsi="Arial" w:cs="Arial"/>
          <w:sz w:val="24"/>
          <w:szCs w:val="24"/>
        </w:rPr>
        <w:t xml:space="preserve"> Crea un ambiente donde la cooperación es valorada y recompensada, fomentando la integración.</w:t>
      </w:r>
    </w:p>
    <w:p w14:paraId="39B886F5" w14:textId="77777777" w:rsidR="005F1D39" w:rsidRPr="00A36313" w:rsidRDefault="005F1D39" w:rsidP="00A36313">
      <w:pPr>
        <w:ind w:left="360"/>
        <w:rPr>
          <w:rFonts w:ascii="Arial" w:hAnsi="Arial" w:cs="Arial"/>
          <w:sz w:val="24"/>
          <w:szCs w:val="24"/>
        </w:rPr>
      </w:pPr>
      <w:r w:rsidRPr="00A36313">
        <w:rPr>
          <w:rFonts w:ascii="Arial" w:hAnsi="Arial" w:cs="Arial"/>
          <w:b/>
          <w:bCs/>
          <w:sz w:val="24"/>
          <w:szCs w:val="24"/>
        </w:rPr>
        <w:t>Contratos Conductuales (para la clase en general):</w:t>
      </w:r>
      <w:r w:rsidRPr="00A36313">
        <w:rPr>
          <w:rFonts w:ascii="Arial" w:hAnsi="Arial" w:cs="Arial"/>
          <w:sz w:val="24"/>
          <w:szCs w:val="24"/>
        </w:rPr>
        <w:t xml:space="preserve"> Establecer expectativas claras para la colaboración y el respeto mutuo en toda la clase. Justificación: Promueve un sentido de responsabilidad colectiva y establece normas de convivencia claras.</w:t>
      </w:r>
    </w:p>
    <w:p w14:paraId="5760314C" w14:textId="77777777" w:rsidR="00637DBD" w:rsidRPr="00A36313" w:rsidRDefault="00637DBD" w:rsidP="00A36313">
      <w:pPr>
        <w:ind w:left="360"/>
        <w:rPr>
          <w:rFonts w:ascii="Arial" w:hAnsi="Arial" w:cs="Arial"/>
          <w:sz w:val="24"/>
          <w:szCs w:val="24"/>
        </w:rPr>
      </w:pPr>
    </w:p>
    <w:p w14:paraId="2B7AFD9E" w14:textId="26ACF12A" w:rsidR="009A2ED9" w:rsidRDefault="00B6791C" w:rsidP="00A36313">
      <w:pPr>
        <w:rPr>
          <w:rFonts w:ascii="Arial" w:hAnsi="Arial" w:cs="Arial"/>
          <w:b/>
          <w:bCs/>
          <w:sz w:val="24"/>
          <w:szCs w:val="24"/>
        </w:rPr>
      </w:pPr>
      <w:r w:rsidRPr="00A36313">
        <w:rPr>
          <w:rFonts w:ascii="Arial" w:hAnsi="Arial" w:cs="Arial"/>
          <w:b/>
          <w:bCs/>
          <w:sz w:val="24"/>
          <w:szCs w:val="24"/>
        </w:rPr>
        <w:t xml:space="preserve">SEGUNDA PARTE </w:t>
      </w:r>
    </w:p>
    <w:p w14:paraId="2ED2C9EA" w14:textId="77777777" w:rsidR="00723872" w:rsidRPr="00723872" w:rsidRDefault="00723872" w:rsidP="00723872">
      <w:pPr>
        <w:rPr>
          <w:rFonts w:ascii="Arial" w:hAnsi="Arial" w:cs="Arial"/>
          <w:b/>
          <w:bCs/>
          <w:sz w:val="24"/>
          <w:szCs w:val="24"/>
        </w:rPr>
      </w:pPr>
    </w:p>
    <w:p w14:paraId="6798D326" w14:textId="77777777" w:rsidR="00723872" w:rsidRPr="00723872" w:rsidRDefault="00723872" w:rsidP="00723872">
      <w:pPr>
        <w:rPr>
          <w:rFonts w:ascii="Arial" w:hAnsi="Arial" w:cs="Arial"/>
          <w:sz w:val="24"/>
          <w:szCs w:val="24"/>
        </w:rPr>
      </w:pPr>
      <w:r w:rsidRPr="00723872">
        <w:rPr>
          <w:rFonts w:ascii="Arial" w:hAnsi="Arial" w:cs="Arial"/>
          <w:sz w:val="24"/>
          <w:szCs w:val="24"/>
        </w:rPr>
        <w:t>El análisis de los casos de "Los Exploradores" y "Los Visionarios" destaca la importancia del psicólogo escolar como agente clave para abordar dinámicas complejas en el aula. Su rol abarca el diagnóstico preciso, la planificación estratégica, la intervención integral (adaptada a cada grupo), la colaboración con la comunidad educativa y el seguimiento continuo.</w:t>
      </w:r>
    </w:p>
    <w:p w14:paraId="6CE93B09" w14:textId="77777777" w:rsidR="00723872" w:rsidRPr="00723872" w:rsidRDefault="00723872" w:rsidP="00723872">
      <w:pPr>
        <w:rPr>
          <w:rFonts w:ascii="Arial" w:hAnsi="Arial" w:cs="Arial"/>
          <w:sz w:val="24"/>
          <w:szCs w:val="24"/>
        </w:rPr>
      </w:pPr>
    </w:p>
    <w:p w14:paraId="4A8AA721" w14:textId="77777777" w:rsidR="00723872" w:rsidRPr="00723872" w:rsidRDefault="00723872" w:rsidP="00723872">
      <w:pPr>
        <w:rPr>
          <w:rFonts w:ascii="Arial" w:hAnsi="Arial" w:cs="Arial"/>
          <w:sz w:val="24"/>
          <w:szCs w:val="24"/>
        </w:rPr>
      </w:pPr>
      <w:r w:rsidRPr="00723872">
        <w:rPr>
          <w:rFonts w:ascii="Arial" w:hAnsi="Arial" w:cs="Arial"/>
          <w:sz w:val="24"/>
          <w:szCs w:val="24"/>
        </w:rPr>
        <w:t xml:space="preserve">La "Caja de Herramientas del Psicólogo Escolar" (observación, entrevistas, cuestionarios, técnicas de modificación de conducta, desarrollo socioemocional, orientación vocacional y </w:t>
      </w:r>
      <w:r w:rsidRPr="00723872">
        <w:rPr>
          <w:rFonts w:ascii="Arial" w:hAnsi="Arial" w:cs="Arial"/>
          <w:sz w:val="24"/>
          <w:szCs w:val="24"/>
        </w:rPr>
        <w:lastRenderedPageBreak/>
        <w:t>seguimiento) es fundamental. Su dominio permite intervenciones basadas en evidencia y efectivas. Por ejemplo, los sociogramas revelan dinámicas grupales, el reforzamiento positivo moldea conductas, el mindfulness mejora la autorregulación, la orientación vocacional conecta intereses digitales con el aprendizaje, y los indicadores SMART miden el éxito, asegurando la mejora continua y la justificación de las acciones.</w:t>
      </w:r>
    </w:p>
    <w:p w14:paraId="53ACA2E3" w14:textId="77777777" w:rsidR="00723872" w:rsidRPr="00A36313" w:rsidRDefault="00723872" w:rsidP="00A36313">
      <w:pPr>
        <w:rPr>
          <w:rFonts w:ascii="Arial" w:hAnsi="Arial" w:cs="Arial"/>
          <w:b/>
          <w:bCs/>
          <w:sz w:val="24"/>
          <w:szCs w:val="24"/>
        </w:rPr>
      </w:pPr>
    </w:p>
    <w:p w14:paraId="514A1BEB" w14:textId="77777777" w:rsidR="00B6791C" w:rsidRPr="00A36313" w:rsidRDefault="00B6791C" w:rsidP="00A36313">
      <w:pPr>
        <w:rPr>
          <w:rFonts w:ascii="Arial" w:hAnsi="Arial" w:cs="Arial"/>
          <w:b/>
          <w:bCs/>
          <w:sz w:val="24"/>
          <w:szCs w:val="24"/>
        </w:rPr>
      </w:pPr>
      <w:r w:rsidRPr="00A36313">
        <w:rPr>
          <w:rFonts w:ascii="Arial" w:hAnsi="Arial" w:cs="Arial"/>
          <w:b/>
          <w:bCs/>
          <w:sz w:val="24"/>
          <w:szCs w:val="24"/>
        </w:rPr>
        <w:t>Valoración personal sobre los aprendizajes logrados</w:t>
      </w:r>
    </w:p>
    <w:p w14:paraId="231DEB00" w14:textId="77777777" w:rsidR="00B6791C" w:rsidRPr="00A36313" w:rsidRDefault="00B6791C" w:rsidP="00A36313">
      <w:pPr>
        <w:rPr>
          <w:rFonts w:ascii="Arial" w:hAnsi="Arial" w:cs="Arial"/>
          <w:sz w:val="24"/>
          <w:szCs w:val="24"/>
        </w:rPr>
      </w:pPr>
      <w:r w:rsidRPr="00A36313">
        <w:rPr>
          <w:rFonts w:ascii="Arial" w:hAnsi="Arial" w:cs="Arial"/>
          <w:sz w:val="24"/>
          <w:szCs w:val="24"/>
        </w:rPr>
        <w:t>El estudio de caso sobre la dinámica de grupos en el contexto escolar dominicano me ha permitido comprender la importancia del rol del psicólogo escolar como agente de cambio y facilitador en el entorno educativo. Las situaciones planteadas en el caso evidencian que los desafíos no se limitan solo a lo académico, sino que están profundamente entrelazados con la salud socioemocional y las dinámicas interpersonales de los estudiantes.</w:t>
      </w:r>
    </w:p>
    <w:p w14:paraId="4DCD36AA" w14:textId="3EB9324F" w:rsidR="00B6791C" w:rsidRPr="00A36313" w:rsidRDefault="00B6791C" w:rsidP="00A36313">
      <w:pPr>
        <w:rPr>
          <w:rFonts w:ascii="Arial" w:hAnsi="Arial" w:cs="Arial"/>
          <w:sz w:val="24"/>
          <w:szCs w:val="24"/>
        </w:rPr>
      </w:pPr>
      <w:r w:rsidRPr="00A36313">
        <w:rPr>
          <w:rFonts w:ascii="Arial" w:hAnsi="Arial" w:cs="Arial"/>
          <w:sz w:val="24"/>
          <w:szCs w:val="24"/>
        </w:rPr>
        <w:t xml:space="preserve">  </w:t>
      </w:r>
      <w:r w:rsidRPr="00A36313">
        <w:rPr>
          <w:rFonts w:ascii="Arial" w:hAnsi="Arial" w:cs="Arial"/>
          <w:b/>
          <w:bCs/>
          <w:sz w:val="24"/>
          <w:szCs w:val="24"/>
        </w:rPr>
        <w:t>Las situaciones planteadas y el rol del psicólogo:</w:t>
      </w:r>
    </w:p>
    <w:p w14:paraId="54B70587" w14:textId="659CC584" w:rsidR="00B6791C" w:rsidRPr="00A36313" w:rsidRDefault="00B6791C" w:rsidP="00A36313">
      <w:pPr>
        <w:rPr>
          <w:rFonts w:ascii="Arial" w:hAnsi="Arial" w:cs="Arial"/>
          <w:sz w:val="24"/>
          <w:szCs w:val="24"/>
        </w:rPr>
      </w:pPr>
      <w:r w:rsidRPr="00A36313">
        <w:rPr>
          <w:rFonts w:ascii="Arial" w:hAnsi="Arial" w:cs="Arial"/>
          <w:sz w:val="24"/>
          <w:szCs w:val="24"/>
        </w:rPr>
        <w:t xml:space="preserve"> En el caso de "Los Exploradores", se observa una clara fragmentación grupal, lo que afecta la cohesión y el rendimiento. Mi valoración es que el rol del psicólogo no es solo el de resolver conflictos puntuales, sino el de intervenir estratégicamente para reconstruir la estructura social del grupo, promoviendo la empatía, la comunicación y la colaboración.</w:t>
      </w:r>
    </w:p>
    <w:p w14:paraId="0C5BE9DB" w14:textId="1B344148" w:rsidR="00B6791C" w:rsidRPr="00A36313" w:rsidRDefault="00B6791C" w:rsidP="00A36313">
      <w:pPr>
        <w:rPr>
          <w:rFonts w:ascii="Arial" w:hAnsi="Arial" w:cs="Arial"/>
          <w:sz w:val="24"/>
          <w:szCs w:val="24"/>
        </w:rPr>
      </w:pPr>
      <w:r w:rsidRPr="00A36313">
        <w:rPr>
          <w:rFonts w:ascii="Arial" w:hAnsi="Arial" w:cs="Arial"/>
          <w:sz w:val="24"/>
          <w:szCs w:val="24"/>
        </w:rPr>
        <w:t>En "Los Visionarios", el problema principal es la desmotivación y la desconexión con el currículo. El psicólogo escolar, en este caso, asume un rol orientador y mediador, buscando puentes entre los intereses de los estudiantes (tecnología, redes sociales) y los objetivos académicos, para dotar de relevancia al aprendizaje. Su papel es vital para reconectar a los jóvenes con el propósito de su educación.</w:t>
      </w:r>
    </w:p>
    <w:p w14:paraId="3D2739EB" w14:textId="59FC5F3A" w:rsidR="00B6791C" w:rsidRPr="00A36313" w:rsidRDefault="00B6791C" w:rsidP="00A36313">
      <w:pPr>
        <w:rPr>
          <w:rFonts w:ascii="Arial" w:hAnsi="Arial" w:cs="Arial"/>
          <w:b/>
          <w:bCs/>
          <w:sz w:val="24"/>
          <w:szCs w:val="24"/>
        </w:rPr>
      </w:pPr>
      <w:r w:rsidRPr="00A36313">
        <w:rPr>
          <w:rFonts w:ascii="Arial" w:hAnsi="Arial" w:cs="Arial"/>
          <w:b/>
          <w:bCs/>
          <w:sz w:val="24"/>
          <w:szCs w:val="24"/>
        </w:rPr>
        <w:t>Utilidad de la Caja de Herramientas del Psicólogo Escolar:</w:t>
      </w:r>
    </w:p>
    <w:p w14:paraId="24E5D187" w14:textId="537F696D" w:rsidR="00B6791C" w:rsidRPr="00A36313" w:rsidRDefault="00B6791C" w:rsidP="00A36313">
      <w:pPr>
        <w:rPr>
          <w:rFonts w:ascii="Arial" w:hAnsi="Arial" w:cs="Arial"/>
          <w:sz w:val="24"/>
          <w:szCs w:val="24"/>
        </w:rPr>
      </w:pPr>
      <w:r w:rsidRPr="00A36313">
        <w:rPr>
          <w:rFonts w:ascii="Arial" w:hAnsi="Arial" w:cs="Arial"/>
          <w:sz w:val="24"/>
          <w:szCs w:val="24"/>
        </w:rPr>
        <w:t>La "Caja de Herramientas" se presenta como un recurso indispensable para el psicólogo escolar, ya que le permite abordar la complejidad de las dinámicas de grupo de manera sistemática y fundamentada. No se trata de aplicar una solución única, sino de seleccionar y combinar las herramientas adecuadas para cada situación.</w:t>
      </w:r>
    </w:p>
    <w:p w14:paraId="1FA3E3C3" w14:textId="4E3B7354" w:rsidR="00B6791C" w:rsidRPr="00A36313" w:rsidRDefault="00B6791C" w:rsidP="00A36313">
      <w:pPr>
        <w:rPr>
          <w:rFonts w:ascii="Arial" w:hAnsi="Arial" w:cs="Arial"/>
          <w:sz w:val="24"/>
          <w:szCs w:val="24"/>
        </w:rPr>
      </w:pPr>
      <w:r w:rsidRPr="00A36313">
        <w:rPr>
          <w:rFonts w:ascii="Arial" w:hAnsi="Arial" w:cs="Arial"/>
          <w:b/>
          <w:bCs/>
          <w:sz w:val="24"/>
          <w:szCs w:val="24"/>
        </w:rPr>
        <w:t>Herramientas de Evaluación:</w:t>
      </w:r>
      <w:r w:rsidRPr="00A36313">
        <w:rPr>
          <w:rFonts w:ascii="Arial" w:hAnsi="Arial" w:cs="Arial"/>
          <w:sz w:val="24"/>
          <w:szCs w:val="24"/>
        </w:rPr>
        <w:t xml:space="preserve"> Son </w:t>
      </w:r>
      <w:r w:rsidR="00637DBD" w:rsidRPr="00A36313">
        <w:rPr>
          <w:rFonts w:ascii="Arial" w:hAnsi="Arial" w:cs="Arial"/>
          <w:sz w:val="24"/>
          <w:szCs w:val="24"/>
        </w:rPr>
        <w:t>esenciales</w:t>
      </w:r>
      <w:r w:rsidRPr="00A36313">
        <w:rPr>
          <w:rFonts w:ascii="Arial" w:hAnsi="Arial" w:cs="Arial"/>
          <w:sz w:val="24"/>
          <w:szCs w:val="24"/>
        </w:rPr>
        <w:t xml:space="preserve"> para obtener un diagnóstico preciso. Por ejemplo, en el caso de "Los Exploradores", el uso de una escala sociométrica para identificar la estructura de los </w:t>
      </w:r>
      <w:proofErr w:type="spellStart"/>
      <w:r w:rsidRPr="00A36313">
        <w:rPr>
          <w:rFonts w:ascii="Arial" w:hAnsi="Arial" w:cs="Arial"/>
          <w:sz w:val="24"/>
          <w:szCs w:val="24"/>
        </w:rPr>
        <w:t>sub</w:t>
      </w:r>
      <w:r w:rsidR="00637DBD" w:rsidRPr="00A36313">
        <w:rPr>
          <w:rFonts w:ascii="Arial" w:hAnsi="Arial" w:cs="Arial"/>
          <w:sz w:val="24"/>
          <w:szCs w:val="24"/>
        </w:rPr>
        <w:t>-</w:t>
      </w:r>
      <w:r w:rsidRPr="00A36313">
        <w:rPr>
          <w:rFonts w:ascii="Arial" w:hAnsi="Arial" w:cs="Arial"/>
          <w:sz w:val="24"/>
          <w:szCs w:val="24"/>
        </w:rPr>
        <w:t>grupos</w:t>
      </w:r>
      <w:proofErr w:type="spellEnd"/>
      <w:r w:rsidRPr="00A36313">
        <w:rPr>
          <w:rFonts w:ascii="Arial" w:hAnsi="Arial" w:cs="Arial"/>
          <w:sz w:val="24"/>
          <w:szCs w:val="24"/>
        </w:rPr>
        <w:t xml:space="preserve"> es fundamental. Sin esta herramienta, la intervención podría basarse en suposiciones en lugar de datos concretos.</w:t>
      </w:r>
    </w:p>
    <w:p w14:paraId="53E581AF" w14:textId="77777777" w:rsidR="00723872" w:rsidRDefault="00B6791C" w:rsidP="00A36313">
      <w:pPr>
        <w:rPr>
          <w:rFonts w:ascii="Arial" w:hAnsi="Arial" w:cs="Arial"/>
          <w:sz w:val="24"/>
          <w:szCs w:val="24"/>
        </w:rPr>
      </w:pPr>
      <w:r w:rsidRPr="00A36313">
        <w:rPr>
          <w:rFonts w:ascii="Arial" w:hAnsi="Arial" w:cs="Arial"/>
          <w:b/>
          <w:bCs/>
          <w:sz w:val="24"/>
          <w:szCs w:val="24"/>
        </w:rPr>
        <w:t>Herramientas de Intervención:</w:t>
      </w:r>
      <w:r w:rsidRPr="00A36313">
        <w:rPr>
          <w:rFonts w:ascii="Arial" w:hAnsi="Arial" w:cs="Arial"/>
          <w:sz w:val="24"/>
          <w:szCs w:val="24"/>
        </w:rPr>
        <w:t xml:space="preserve"> Permiten aplicar soluciones específicas a los problemas detectados. Por ejemplo, para "Los Visionarios", la implementación de un proyecto de investigación que utilice la tecnología para crear un producto final (como un podcast) es una herramienta de intervención que no solo capitaliza sus habilidades </w:t>
      </w:r>
      <w:r w:rsidR="00637DBD" w:rsidRPr="00A36313">
        <w:rPr>
          <w:rFonts w:ascii="Arial" w:hAnsi="Arial" w:cs="Arial"/>
          <w:sz w:val="24"/>
          <w:szCs w:val="24"/>
        </w:rPr>
        <w:t>digitales,</w:t>
      </w:r>
      <w:r w:rsidRPr="00A36313">
        <w:rPr>
          <w:rFonts w:ascii="Arial" w:hAnsi="Arial" w:cs="Arial"/>
          <w:sz w:val="24"/>
          <w:szCs w:val="24"/>
        </w:rPr>
        <w:t xml:space="preserve"> sino que también fomenta la colaboración y el compromiso. </w:t>
      </w:r>
    </w:p>
    <w:p w14:paraId="6D6580C3" w14:textId="559518CE" w:rsidR="00B6791C" w:rsidRPr="00A36313" w:rsidRDefault="00B6791C" w:rsidP="00A36313">
      <w:pPr>
        <w:rPr>
          <w:rFonts w:ascii="Arial" w:hAnsi="Arial" w:cs="Arial"/>
          <w:sz w:val="24"/>
          <w:szCs w:val="24"/>
        </w:rPr>
      </w:pPr>
      <w:r w:rsidRPr="00723872">
        <w:rPr>
          <w:rFonts w:ascii="Arial" w:hAnsi="Arial" w:cs="Arial"/>
          <w:b/>
          <w:bCs/>
          <w:sz w:val="24"/>
          <w:szCs w:val="24"/>
        </w:rPr>
        <w:t>Justifico</w:t>
      </w:r>
      <w:r w:rsidRPr="00A36313">
        <w:rPr>
          <w:rFonts w:ascii="Arial" w:hAnsi="Arial" w:cs="Arial"/>
          <w:sz w:val="24"/>
          <w:szCs w:val="24"/>
        </w:rPr>
        <w:t xml:space="preserve"> su uso porque se alinea directamente con sus intereses, dándole un sentido práctico a la tarea académica.</w:t>
      </w:r>
    </w:p>
    <w:p w14:paraId="35E2B70C" w14:textId="77777777" w:rsidR="00723872" w:rsidRDefault="00B6791C" w:rsidP="00A36313">
      <w:pPr>
        <w:rPr>
          <w:rFonts w:ascii="Arial" w:hAnsi="Arial" w:cs="Arial"/>
          <w:sz w:val="24"/>
          <w:szCs w:val="24"/>
        </w:rPr>
      </w:pPr>
      <w:r w:rsidRPr="00A36313">
        <w:rPr>
          <w:rFonts w:ascii="Arial" w:hAnsi="Arial" w:cs="Arial"/>
          <w:b/>
          <w:bCs/>
          <w:sz w:val="24"/>
          <w:szCs w:val="24"/>
        </w:rPr>
        <w:t>Herramientas de Seguimiento:</w:t>
      </w:r>
      <w:r w:rsidRPr="00A36313">
        <w:rPr>
          <w:rFonts w:ascii="Arial" w:hAnsi="Arial" w:cs="Arial"/>
          <w:sz w:val="24"/>
          <w:szCs w:val="24"/>
        </w:rPr>
        <w:t xml:space="preserve"> Son necesarias para medir la efectividad de la intervención y asegurar que los cambios sean duraderos. Para ambos grupos, la observación continua y la aplicación de cuestionarios </w:t>
      </w:r>
      <w:proofErr w:type="spellStart"/>
      <w:r w:rsidRPr="00A36313">
        <w:rPr>
          <w:rFonts w:ascii="Arial" w:hAnsi="Arial" w:cs="Arial"/>
          <w:sz w:val="24"/>
          <w:szCs w:val="24"/>
        </w:rPr>
        <w:t>post-intervención</w:t>
      </w:r>
      <w:proofErr w:type="spellEnd"/>
      <w:r w:rsidRPr="00A36313">
        <w:rPr>
          <w:rFonts w:ascii="Arial" w:hAnsi="Arial" w:cs="Arial"/>
          <w:sz w:val="24"/>
          <w:szCs w:val="24"/>
        </w:rPr>
        <w:t xml:space="preserve"> son vitales para evaluar si la cohesión grupal y la motivación han mejorado realmente. </w:t>
      </w:r>
    </w:p>
    <w:p w14:paraId="0AD1586E" w14:textId="7FBAA1EB" w:rsidR="00B6791C" w:rsidRDefault="00B6791C" w:rsidP="00A36313">
      <w:r w:rsidRPr="00723872">
        <w:rPr>
          <w:rFonts w:ascii="Arial" w:hAnsi="Arial" w:cs="Arial"/>
          <w:b/>
          <w:bCs/>
          <w:sz w:val="24"/>
          <w:szCs w:val="24"/>
        </w:rPr>
        <w:t>Justifico</w:t>
      </w:r>
      <w:r w:rsidRPr="00A36313">
        <w:rPr>
          <w:rFonts w:ascii="Arial" w:hAnsi="Arial" w:cs="Arial"/>
          <w:sz w:val="24"/>
          <w:szCs w:val="24"/>
        </w:rPr>
        <w:t xml:space="preserve"> su importancia porque sin seguimiento, no se podría determinar si las estrategias han sido exitosas o si se re</w:t>
      </w:r>
      <w:r w:rsidRPr="00723872">
        <w:rPr>
          <w:rFonts w:ascii="Arial" w:hAnsi="Arial" w:cs="Arial"/>
          <w:sz w:val="24"/>
          <w:szCs w:val="24"/>
        </w:rPr>
        <w:t>quieren ajustes.</w:t>
      </w:r>
    </w:p>
    <w:p w14:paraId="0407C651" w14:textId="394FB0F9" w:rsidR="00A36313" w:rsidRDefault="00A36313" w:rsidP="00A36313"/>
    <w:p w14:paraId="13028F67" w14:textId="68F6ECE5" w:rsidR="00A36313" w:rsidRPr="00723872" w:rsidRDefault="00A36313" w:rsidP="00A36313">
      <w:pPr>
        <w:rPr>
          <w:rFonts w:ascii="Arial" w:hAnsi="Arial" w:cs="Arial"/>
          <w:b/>
          <w:bCs/>
          <w:sz w:val="28"/>
          <w:szCs w:val="28"/>
        </w:rPr>
      </w:pPr>
      <w:r w:rsidRPr="00723872">
        <w:rPr>
          <w:rFonts w:ascii="Arial" w:hAnsi="Arial" w:cs="Arial"/>
          <w:b/>
          <w:bCs/>
          <w:sz w:val="28"/>
          <w:szCs w:val="28"/>
        </w:rPr>
        <w:t xml:space="preserve">Conclusión </w:t>
      </w:r>
    </w:p>
    <w:p w14:paraId="64441F55" w14:textId="77777777" w:rsidR="00A36313" w:rsidRDefault="00A36313" w:rsidP="00A36313"/>
    <w:p w14:paraId="2472F392" w14:textId="77777777" w:rsidR="00A36313" w:rsidRPr="00723872" w:rsidRDefault="00A36313" w:rsidP="00A36313">
      <w:pPr>
        <w:rPr>
          <w:sz w:val="24"/>
          <w:szCs w:val="24"/>
        </w:rPr>
      </w:pPr>
      <w:r w:rsidRPr="00723872">
        <w:rPr>
          <w:sz w:val="24"/>
          <w:szCs w:val="24"/>
        </w:rPr>
        <w:t>El análisis de los casos de "Los Exploradores" y "Los Visionarios" subraya la complejidad de las dinámicas escolares y la necesidad de una intervención psicopedagógica estratégica. Se evidencia que el psicólogo escolar es un actor fundamental, no solo en la detección y diagnóstico de problemas como la desmotivación o la falta de cohesión, sino también en el diseño e implementación de soluciones integrales. La "Caja de Herramientas del Psicólogo Escolar" (observación, entrevistas, cuestionarios, técnicas de modificación de conducta, desarrollo socioemocional, orientación vocacional) es indispensable. Su dominio permite al profesional aplicar intervenciones basadas en evidencia, adaptadas a cada contexto y necesidad, y medir su impacto. En última instancia, el éxito radica en la capacidad del psicólogo para colaborar con la comunidad educativa, transformando los desafíos en oportunidades para el desarrollo integral de los estudiantes y la mejora del ambiente de aprendizaje.</w:t>
      </w:r>
    </w:p>
    <w:p w14:paraId="414505FE" w14:textId="77777777" w:rsidR="00A36313" w:rsidRPr="00B6791C" w:rsidRDefault="00A36313" w:rsidP="00A36313"/>
    <w:sectPr w:rsidR="00A36313" w:rsidRPr="00B6791C" w:rsidSect="0045331D">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2CF4"/>
    <w:multiLevelType w:val="hybridMultilevel"/>
    <w:tmpl w:val="212CFD18"/>
    <w:lvl w:ilvl="0" w:tplc="AEA6871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67F4077"/>
    <w:multiLevelType w:val="hybridMultilevel"/>
    <w:tmpl w:val="BE7404D4"/>
    <w:lvl w:ilvl="0" w:tplc="0C0A000F">
      <w:start w:val="1"/>
      <w:numFmt w:val="decimal"/>
      <w:lvlText w:val="%1."/>
      <w:lvlJc w:val="left"/>
      <w:pPr>
        <w:ind w:left="810" w:hanging="360"/>
      </w:p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2" w15:restartNumberingAfterBreak="0">
    <w:nsid w:val="392C150A"/>
    <w:multiLevelType w:val="hybridMultilevel"/>
    <w:tmpl w:val="C600A2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B270BE"/>
    <w:multiLevelType w:val="hybridMultilevel"/>
    <w:tmpl w:val="F76CA9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4B333248"/>
    <w:multiLevelType w:val="hybridMultilevel"/>
    <w:tmpl w:val="852EBA98"/>
    <w:lvl w:ilvl="0" w:tplc="AEA6871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58D24840"/>
    <w:multiLevelType w:val="hybridMultilevel"/>
    <w:tmpl w:val="1F32246E"/>
    <w:lvl w:ilvl="0" w:tplc="5B1C93C6">
      <w:start w:val="1"/>
      <w:numFmt w:val="decimal"/>
      <w:lvlText w:val="%1."/>
      <w:lvlJc w:val="left"/>
      <w:pPr>
        <w:ind w:left="79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44034E"/>
    <w:multiLevelType w:val="hybridMultilevel"/>
    <w:tmpl w:val="55A89E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6CEC689C"/>
    <w:multiLevelType w:val="hybridMultilevel"/>
    <w:tmpl w:val="EE20F63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7D475A2F"/>
    <w:multiLevelType w:val="hybridMultilevel"/>
    <w:tmpl w:val="05A61A6E"/>
    <w:lvl w:ilvl="0" w:tplc="AEA6871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7"/>
  </w:num>
  <w:num w:numId="6">
    <w:abstractNumId w:val="8"/>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D9"/>
    <w:rsid w:val="0045331D"/>
    <w:rsid w:val="00580041"/>
    <w:rsid w:val="005F1D39"/>
    <w:rsid w:val="00637DBD"/>
    <w:rsid w:val="00723872"/>
    <w:rsid w:val="009A2ED9"/>
    <w:rsid w:val="009F5374"/>
    <w:rsid w:val="00A36313"/>
    <w:rsid w:val="00B6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6F1E"/>
  <w15:chartTrackingRefBased/>
  <w15:docId w15:val="{EC31F0AC-AC59-4839-85E6-769EAF92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5F1D3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2ED9"/>
    <w:pPr>
      <w:ind w:left="720"/>
      <w:contextualSpacing/>
    </w:pPr>
  </w:style>
  <w:style w:type="character" w:customStyle="1" w:styleId="Ttulo4Car">
    <w:name w:val="Título 4 Car"/>
    <w:basedOn w:val="Fuentedeprrafopredeter"/>
    <w:link w:val="Ttulo4"/>
    <w:uiPriority w:val="9"/>
    <w:rsid w:val="005F1D39"/>
    <w:rPr>
      <w:rFonts w:ascii="Times New Roman" w:eastAsia="Times New Roman" w:hAnsi="Times New Roman" w:cs="Times New Roman"/>
      <w:b/>
      <w:bCs/>
      <w:sz w:val="24"/>
      <w:szCs w:val="24"/>
      <w:lang w:eastAsia="es-ES"/>
    </w:rPr>
  </w:style>
  <w:style w:type="character" w:customStyle="1" w:styleId="font-sans">
    <w:name w:val="font-sans"/>
    <w:basedOn w:val="Fuentedeprrafopredeter"/>
    <w:rsid w:val="005F1D39"/>
  </w:style>
  <w:style w:type="character" w:customStyle="1" w:styleId="flex-1">
    <w:name w:val="flex-1"/>
    <w:basedOn w:val="Fuentedeprrafopredeter"/>
    <w:rsid w:val="005F1D39"/>
  </w:style>
  <w:style w:type="character" w:customStyle="1" w:styleId="font-600">
    <w:name w:val="font-[600]"/>
    <w:basedOn w:val="Fuentedeprrafopredeter"/>
    <w:rsid w:val="005F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6981">
      <w:bodyDiv w:val="1"/>
      <w:marLeft w:val="0"/>
      <w:marRight w:val="0"/>
      <w:marTop w:val="0"/>
      <w:marBottom w:val="0"/>
      <w:divBdr>
        <w:top w:val="none" w:sz="0" w:space="0" w:color="auto"/>
        <w:left w:val="none" w:sz="0" w:space="0" w:color="auto"/>
        <w:bottom w:val="none" w:sz="0" w:space="0" w:color="auto"/>
        <w:right w:val="none" w:sz="0" w:space="0" w:color="auto"/>
      </w:divBdr>
      <w:divsChild>
        <w:div w:id="736709383">
          <w:marLeft w:val="0"/>
          <w:marRight w:val="0"/>
          <w:marTop w:val="0"/>
          <w:marBottom w:val="0"/>
          <w:divBdr>
            <w:top w:val="none" w:sz="0" w:space="0" w:color="auto"/>
            <w:left w:val="none" w:sz="0" w:space="0" w:color="auto"/>
            <w:bottom w:val="none" w:sz="0" w:space="0" w:color="auto"/>
            <w:right w:val="none" w:sz="0" w:space="0" w:color="auto"/>
          </w:divBdr>
        </w:div>
        <w:div w:id="1118909757">
          <w:marLeft w:val="0"/>
          <w:marRight w:val="0"/>
          <w:marTop w:val="0"/>
          <w:marBottom w:val="0"/>
          <w:divBdr>
            <w:top w:val="none" w:sz="0" w:space="0" w:color="auto"/>
            <w:left w:val="none" w:sz="0" w:space="0" w:color="auto"/>
            <w:bottom w:val="none" w:sz="0" w:space="0" w:color="auto"/>
            <w:right w:val="none" w:sz="0" w:space="0" w:color="auto"/>
          </w:divBdr>
          <w:divsChild>
            <w:div w:id="1608583550">
              <w:marLeft w:val="0"/>
              <w:marRight w:val="0"/>
              <w:marTop w:val="0"/>
              <w:marBottom w:val="0"/>
              <w:divBdr>
                <w:top w:val="none" w:sz="0" w:space="0" w:color="auto"/>
                <w:left w:val="none" w:sz="0" w:space="0" w:color="auto"/>
                <w:bottom w:val="none" w:sz="0" w:space="0" w:color="auto"/>
                <w:right w:val="none" w:sz="0" w:space="0" w:color="auto"/>
              </w:divBdr>
            </w:div>
          </w:divsChild>
        </w:div>
        <w:div w:id="532765710">
          <w:marLeft w:val="0"/>
          <w:marRight w:val="0"/>
          <w:marTop w:val="0"/>
          <w:marBottom w:val="0"/>
          <w:divBdr>
            <w:top w:val="none" w:sz="0" w:space="0" w:color="auto"/>
            <w:left w:val="none" w:sz="0" w:space="0" w:color="auto"/>
            <w:bottom w:val="none" w:sz="0" w:space="0" w:color="auto"/>
            <w:right w:val="none" w:sz="0" w:space="0" w:color="auto"/>
          </w:divBdr>
          <w:divsChild>
            <w:div w:id="1674795100">
              <w:marLeft w:val="0"/>
              <w:marRight w:val="0"/>
              <w:marTop w:val="0"/>
              <w:marBottom w:val="0"/>
              <w:divBdr>
                <w:top w:val="none" w:sz="0" w:space="0" w:color="auto"/>
                <w:left w:val="none" w:sz="0" w:space="0" w:color="auto"/>
                <w:bottom w:val="none" w:sz="0" w:space="0" w:color="auto"/>
                <w:right w:val="none" w:sz="0" w:space="0" w:color="auto"/>
              </w:divBdr>
              <w:divsChild>
                <w:div w:id="2007659597">
                  <w:marLeft w:val="0"/>
                  <w:marRight w:val="0"/>
                  <w:marTop w:val="0"/>
                  <w:marBottom w:val="0"/>
                  <w:divBdr>
                    <w:top w:val="none" w:sz="0" w:space="0" w:color="auto"/>
                    <w:left w:val="none" w:sz="0" w:space="0" w:color="auto"/>
                    <w:bottom w:val="none" w:sz="0" w:space="0" w:color="auto"/>
                    <w:right w:val="none" w:sz="0" w:space="0" w:color="auto"/>
                  </w:divBdr>
                </w:div>
              </w:divsChild>
            </w:div>
            <w:div w:id="1330984007">
              <w:marLeft w:val="0"/>
              <w:marRight w:val="0"/>
              <w:marTop w:val="0"/>
              <w:marBottom w:val="0"/>
              <w:divBdr>
                <w:top w:val="none" w:sz="0" w:space="0" w:color="auto"/>
                <w:left w:val="none" w:sz="0" w:space="0" w:color="auto"/>
                <w:bottom w:val="none" w:sz="0" w:space="0" w:color="auto"/>
                <w:right w:val="none" w:sz="0" w:space="0" w:color="auto"/>
              </w:divBdr>
              <w:divsChild>
                <w:div w:id="153185839">
                  <w:marLeft w:val="0"/>
                  <w:marRight w:val="0"/>
                  <w:marTop w:val="0"/>
                  <w:marBottom w:val="0"/>
                  <w:divBdr>
                    <w:top w:val="none" w:sz="0" w:space="0" w:color="auto"/>
                    <w:left w:val="none" w:sz="0" w:space="0" w:color="auto"/>
                    <w:bottom w:val="none" w:sz="0" w:space="0" w:color="auto"/>
                    <w:right w:val="none" w:sz="0" w:space="0" w:color="auto"/>
                  </w:divBdr>
                  <w:divsChild>
                    <w:div w:id="1406684779">
                      <w:marLeft w:val="0"/>
                      <w:marRight w:val="0"/>
                      <w:marTop w:val="0"/>
                      <w:marBottom w:val="0"/>
                      <w:divBdr>
                        <w:top w:val="none" w:sz="0" w:space="0" w:color="auto"/>
                        <w:left w:val="none" w:sz="0" w:space="0" w:color="auto"/>
                        <w:bottom w:val="none" w:sz="0" w:space="0" w:color="auto"/>
                        <w:right w:val="none" w:sz="0" w:space="0" w:color="auto"/>
                      </w:divBdr>
                    </w:div>
                  </w:divsChild>
                </w:div>
                <w:div w:id="2140100494">
                  <w:marLeft w:val="0"/>
                  <w:marRight w:val="0"/>
                  <w:marTop w:val="0"/>
                  <w:marBottom w:val="0"/>
                  <w:divBdr>
                    <w:top w:val="none" w:sz="0" w:space="0" w:color="auto"/>
                    <w:left w:val="none" w:sz="0" w:space="0" w:color="auto"/>
                    <w:bottom w:val="none" w:sz="0" w:space="0" w:color="auto"/>
                    <w:right w:val="none" w:sz="0" w:space="0" w:color="auto"/>
                  </w:divBdr>
                  <w:divsChild>
                    <w:div w:id="421535789">
                      <w:marLeft w:val="0"/>
                      <w:marRight w:val="0"/>
                      <w:marTop w:val="0"/>
                      <w:marBottom w:val="0"/>
                      <w:divBdr>
                        <w:top w:val="none" w:sz="0" w:space="0" w:color="auto"/>
                        <w:left w:val="none" w:sz="0" w:space="0" w:color="auto"/>
                        <w:bottom w:val="none" w:sz="0" w:space="0" w:color="auto"/>
                        <w:right w:val="none" w:sz="0" w:space="0" w:color="auto"/>
                      </w:divBdr>
                    </w:div>
                  </w:divsChild>
                </w:div>
                <w:div w:id="1005328746">
                  <w:marLeft w:val="0"/>
                  <w:marRight w:val="0"/>
                  <w:marTop w:val="0"/>
                  <w:marBottom w:val="0"/>
                  <w:divBdr>
                    <w:top w:val="none" w:sz="0" w:space="0" w:color="auto"/>
                    <w:left w:val="none" w:sz="0" w:space="0" w:color="auto"/>
                    <w:bottom w:val="none" w:sz="0" w:space="0" w:color="auto"/>
                    <w:right w:val="none" w:sz="0" w:space="0" w:color="auto"/>
                  </w:divBdr>
                  <w:divsChild>
                    <w:div w:id="2032948912">
                      <w:marLeft w:val="0"/>
                      <w:marRight w:val="0"/>
                      <w:marTop w:val="0"/>
                      <w:marBottom w:val="0"/>
                      <w:divBdr>
                        <w:top w:val="none" w:sz="0" w:space="0" w:color="auto"/>
                        <w:left w:val="none" w:sz="0" w:space="0" w:color="auto"/>
                        <w:bottom w:val="none" w:sz="0" w:space="0" w:color="auto"/>
                        <w:right w:val="none" w:sz="0" w:space="0" w:color="auto"/>
                      </w:divBdr>
                    </w:div>
                  </w:divsChild>
                </w:div>
                <w:div w:id="345719971">
                  <w:marLeft w:val="0"/>
                  <w:marRight w:val="0"/>
                  <w:marTop w:val="0"/>
                  <w:marBottom w:val="0"/>
                  <w:divBdr>
                    <w:top w:val="none" w:sz="0" w:space="0" w:color="auto"/>
                    <w:left w:val="none" w:sz="0" w:space="0" w:color="auto"/>
                    <w:bottom w:val="none" w:sz="0" w:space="0" w:color="auto"/>
                    <w:right w:val="none" w:sz="0" w:space="0" w:color="auto"/>
                  </w:divBdr>
                  <w:divsChild>
                    <w:div w:id="909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5001">
          <w:marLeft w:val="0"/>
          <w:marRight w:val="0"/>
          <w:marTop w:val="0"/>
          <w:marBottom w:val="0"/>
          <w:divBdr>
            <w:top w:val="none" w:sz="0" w:space="0" w:color="auto"/>
            <w:left w:val="none" w:sz="0" w:space="0" w:color="auto"/>
            <w:bottom w:val="none" w:sz="0" w:space="0" w:color="auto"/>
            <w:right w:val="none" w:sz="0" w:space="0" w:color="auto"/>
          </w:divBdr>
          <w:divsChild>
            <w:div w:id="1874539935">
              <w:marLeft w:val="0"/>
              <w:marRight w:val="0"/>
              <w:marTop w:val="0"/>
              <w:marBottom w:val="0"/>
              <w:divBdr>
                <w:top w:val="none" w:sz="0" w:space="0" w:color="auto"/>
                <w:left w:val="none" w:sz="0" w:space="0" w:color="auto"/>
                <w:bottom w:val="none" w:sz="0" w:space="0" w:color="auto"/>
                <w:right w:val="none" w:sz="0" w:space="0" w:color="auto"/>
              </w:divBdr>
              <w:divsChild>
                <w:div w:id="906109043">
                  <w:marLeft w:val="0"/>
                  <w:marRight w:val="0"/>
                  <w:marTop w:val="0"/>
                  <w:marBottom w:val="0"/>
                  <w:divBdr>
                    <w:top w:val="none" w:sz="0" w:space="0" w:color="auto"/>
                    <w:left w:val="none" w:sz="0" w:space="0" w:color="auto"/>
                    <w:bottom w:val="none" w:sz="0" w:space="0" w:color="auto"/>
                    <w:right w:val="none" w:sz="0" w:space="0" w:color="auto"/>
                  </w:divBdr>
                </w:div>
              </w:divsChild>
            </w:div>
            <w:div w:id="1408765041">
              <w:marLeft w:val="0"/>
              <w:marRight w:val="0"/>
              <w:marTop w:val="0"/>
              <w:marBottom w:val="0"/>
              <w:divBdr>
                <w:top w:val="none" w:sz="0" w:space="0" w:color="auto"/>
                <w:left w:val="none" w:sz="0" w:space="0" w:color="auto"/>
                <w:bottom w:val="none" w:sz="0" w:space="0" w:color="auto"/>
                <w:right w:val="none" w:sz="0" w:space="0" w:color="auto"/>
              </w:divBdr>
              <w:divsChild>
                <w:div w:id="431127734">
                  <w:marLeft w:val="0"/>
                  <w:marRight w:val="0"/>
                  <w:marTop w:val="0"/>
                  <w:marBottom w:val="0"/>
                  <w:divBdr>
                    <w:top w:val="none" w:sz="0" w:space="0" w:color="auto"/>
                    <w:left w:val="none" w:sz="0" w:space="0" w:color="auto"/>
                    <w:bottom w:val="none" w:sz="0" w:space="0" w:color="auto"/>
                    <w:right w:val="none" w:sz="0" w:space="0" w:color="auto"/>
                  </w:divBdr>
                  <w:divsChild>
                    <w:div w:id="669138649">
                      <w:marLeft w:val="0"/>
                      <w:marRight w:val="0"/>
                      <w:marTop w:val="0"/>
                      <w:marBottom w:val="0"/>
                      <w:divBdr>
                        <w:top w:val="none" w:sz="0" w:space="0" w:color="auto"/>
                        <w:left w:val="none" w:sz="0" w:space="0" w:color="auto"/>
                        <w:bottom w:val="none" w:sz="0" w:space="0" w:color="auto"/>
                        <w:right w:val="none" w:sz="0" w:space="0" w:color="auto"/>
                      </w:divBdr>
                    </w:div>
                  </w:divsChild>
                </w:div>
                <w:div w:id="328412835">
                  <w:marLeft w:val="0"/>
                  <w:marRight w:val="0"/>
                  <w:marTop w:val="0"/>
                  <w:marBottom w:val="0"/>
                  <w:divBdr>
                    <w:top w:val="none" w:sz="0" w:space="0" w:color="auto"/>
                    <w:left w:val="none" w:sz="0" w:space="0" w:color="auto"/>
                    <w:bottom w:val="none" w:sz="0" w:space="0" w:color="auto"/>
                    <w:right w:val="none" w:sz="0" w:space="0" w:color="auto"/>
                  </w:divBdr>
                  <w:divsChild>
                    <w:div w:id="24261075">
                      <w:marLeft w:val="0"/>
                      <w:marRight w:val="0"/>
                      <w:marTop w:val="0"/>
                      <w:marBottom w:val="0"/>
                      <w:divBdr>
                        <w:top w:val="none" w:sz="0" w:space="0" w:color="auto"/>
                        <w:left w:val="none" w:sz="0" w:space="0" w:color="auto"/>
                        <w:bottom w:val="none" w:sz="0" w:space="0" w:color="auto"/>
                        <w:right w:val="none" w:sz="0" w:space="0" w:color="auto"/>
                      </w:divBdr>
                    </w:div>
                  </w:divsChild>
                </w:div>
                <w:div w:id="1513376488">
                  <w:marLeft w:val="0"/>
                  <w:marRight w:val="0"/>
                  <w:marTop w:val="0"/>
                  <w:marBottom w:val="0"/>
                  <w:divBdr>
                    <w:top w:val="none" w:sz="0" w:space="0" w:color="auto"/>
                    <w:left w:val="none" w:sz="0" w:space="0" w:color="auto"/>
                    <w:bottom w:val="none" w:sz="0" w:space="0" w:color="auto"/>
                    <w:right w:val="none" w:sz="0" w:space="0" w:color="auto"/>
                  </w:divBdr>
                  <w:divsChild>
                    <w:div w:id="1015880595">
                      <w:marLeft w:val="0"/>
                      <w:marRight w:val="0"/>
                      <w:marTop w:val="0"/>
                      <w:marBottom w:val="0"/>
                      <w:divBdr>
                        <w:top w:val="none" w:sz="0" w:space="0" w:color="auto"/>
                        <w:left w:val="none" w:sz="0" w:space="0" w:color="auto"/>
                        <w:bottom w:val="none" w:sz="0" w:space="0" w:color="auto"/>
                        <w:right w:val="none" w:sz="0" w:space="0" w:color="auto"/>
                      </w:divBdr>
                    </w:div>
                  </w:divsChild>
                </w:div>
                <w:div w:id="454720696">
                  <w:marLeft w:val="0"/>
                  <w:marRight w:val="0"/>
                  <w:marTop w:val="0"/>
                  <w:marBottom w:val="0"/>
                  <w:divBdr>
                    <w:top w:val="none" w:sz="0" w:space="0" w:color="auto"/>
                    <w:left w:val="none" w:sz="0" w:space="0" w:color="auto"/>
                    <w:bottom w:val="none" w:sz="0" w:space="0" w:color="auto"/>
                    <w:right w:val="none" w:sz="0" w:space="0" w:color="auto"/>
                  </w:divBdr>
                  <w:divsChild>
                    <w:div w:id="11404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933">
      <w:bodyDiv w:val="1"/>
      <w:marLeft w:val="0"/>
      <w:marRight w:val="0"/>
      <w:marTop w:val="0"/>
      <w:marBottom w:val="0"/>
      <w:divBdr>
        <w:top w:val="none" w:sz="0" w:space="0" w:color="auto"/>
        <w:left w:val="none" w:sz="0" w:space="0" w:color="auto"/>
        <w:bottom w:val="none" w:sz="0" w:space="0" w:color="auto"/>
        <w:right w:val="none" w:sz="0" w:space="0" w:color="auto"/>
      </w:divBdr>
      <w:divsChild>
        <w:div w:id="1548184688">
          <w:marLeft w:val="0"/>
          <w:marRight w:val="0"/>
          <w:marTop w:val="0"/>
          <w:marBottom w:val="0"/>
          <w:divBdr>
            <w:top w:val="none" w:sz="0" w:space="0" w:color="auto"/>
            <w:left w:val="none" w:sz="0" w:space="0" w:color="auto"/>
            <w:bottom w:val="none" w:sz="0" w:space="0" w:color="auto"/>
            <w:right w:val="none" w:sz="0" w:space="0" w:color="auto"/>
          </w:divBdr>
        </w:div>
        <w:div w:id="462574645">
          <w:marLeft w:val="0"/>
          <w:marRight w:val="0"/>
          <w:marTop w:val="0"/>
          <w:marBottom w:val="0"/>
          <w:divBdr>
            <w:top w:val="none" w:sz="0" w:space="0" w:color="auto"/>
            <w:left w:val="none" w:sz="0" w:space="0" w:color="auto"/>
            <w:bottom w:val="none" w:sz="0" w:space="0" w:color="auto"/>
            <w:right w:val="none" w:sz="0" w:space="0" w:color="auto"/>
          </w:divBdr>
          <w:divsChild>
            <w:div w:id="503394832">
              <w:marLeft w:val="0"/>
              <w:marRight w:val="0"/>
              <w:marTop w:val="0"/>
              <w:marBottom w:val="0"/>
              <w:divBdr>
                <w:top w:val="none" w:sz="0" w:space="0" w:color="auto"/>
                <w:left w:val="none" w:sz="0" w:space="0" w:color="auto"/>
                <w:bottom w:val="none" w:sz="0" w:space="0" w:color="auto"/>
                <w:right w:val="none" w:sz="0" w:space="0" w:color="auto"/>
              </w:divBdr>
            </w:div>
          </w:divsChild>
        </w:div>
        <w:div w:id="1381973633">
          <w:marLeft w:val="0"/>
          <w:marRight w:val="0"/>
          <w:marTop w:val="0"/>
          <w:marBottom w:val="0"/>
          <w:divBdr>
            <w:top w:val="none" w:sz="0" w:space="0" w:color="auto"/>
            <w:left w:val="none" w:sz="0" w:space="0" w:color="auto"/>
            <w:bottom w:val="none" w:sz="0" w:space="0" w:color="auto"/>
            <w:right w:val="none" w:sz="0" w:space="0" w:color="auto"/>
          </w:divBdr>
          <w:divsChild>
            <w:div w:id="1237326566">
              <w:marLeft w:val="0"/>
              <w:marRight w:val="0"/>
              <w:marTop w:val="0"/>
              <w:marBottom w:val="0"/>
              <w:divBdr>
                <w:top w:val="none" w:sz="0" w:space="0" w:color="auto"/>
                <w:left w:val="none" w:sz="0" w:space="0" w:color="auto"/>
                <w:bottom w:val="none" w:sz="0" w:space="0" w:color="auto"/>
                <w:right w:val="none" w:sz="0" w:space="0" w:color="auto"/>
              </w:divBdr>
              <w:divsChild>
                <w:div w:id="337466149">
                  <w:marLeft w:val="0"/>
                  <w:marRight w:val="0"/>
                  <w:marTop w:val="0"/>
                  <w:marBottom w:val="0"/>
                  <w:divBdr>
                    <w:top w:val="none" w:sz="0" w:space="0" w:color="auto"/>
                    <w:left w:val="none" w:sz="0" w:space="0" w:color="auto"/>
                    <w:bottom w:val="none" w:sz="0" w:space="0" w:color="auto"/>
                    <w:right w:val="none" w:sz="0" w:space="0" w:color="auto"/>
                  </w:divBdr>
                </w:div>
              </w:divsChild>
            </w:div>
            <w:div w:id="86883651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sChild>
                    <w:div w:id="2129739367">
                      <w:marLeft w:val="0"/>
                      <w:marRight w:val="0"/>
                      <w:marTop w:val="0"/>
                      <w:marBottom w:val="0"/>
                      <w:divBdr>
                        <w:top w:val="none" w:sz="0" w:space="0" w:color="auto"/>
                        <w:left w:val="none" w:sz="0" w:space="0" w:color="auto"/>
                        <w:bottom w:val="none" w:sz="0" w:space="0" w:color="auto"/>
                        <w:right w:val="none" w:sz="0" w:space="0" w:color="auto"/>
                      </w:divBdr>
                    </w:div>
                  </w:divsChild>
                </w:div>
                <w:div w:id="366100357">
                  <w:marLeft w:val="0"/>
                  <w:marRight w:val="0"/>
                  <w:marTop w:val="0"/>
                  <w:marBottom w:val="0"/>
                  <w:divBdr>
                    <w:top w:val="none" w:sz="0" w:space="0" w:color="auto"/>
                    <w:left w:val="none" w:sz="0" w:space="0" w:color="auto"/>
                    <w:bottom w:val="none" w:sz="0" w:space="0" w:color="auto"/>
                    <w:right w:val="none" w:sz="0" w:space="0" w:color="auto"/>
                  </w:divBdr>
                  <w:divsChild>
                    <w:div w:id="916091709">
                      <w:marLeft w:val="0"/>
                      <w:marRight w:val="0"/>
                      <w:marTop w:val="0"/>
                      <w:marBottom w:val="0"/>
                      <w:divBdr>
                        <w:top w:val="none" w:sz="0" w:space="0" w:color="auto"/>
                        <w:left w:val="none" w:sz="0" w:space="0" w:color="auto"/>
                        <w:bottom w:val="none" w:sz="0" w:space="0" w:color="auto"/>
                        <w:right w:val="none" w:sz="0" w:space="0" w:color="auto"/>
                      </w:divBdr>
                    </w:div>
                  </w:divsChild>
                </w:div>
                <w:div w:id="1109472251">
                  <w:marLeft w:val="0"/>
                  <w:marRight w:val="0"/>
                  <w:marTop w:val="0"/>
                  <w:marBottom w:val="0"/>
                  <w:divBdr>
                    <w:top w:val="none" w:sz="0" w:space="0" w:color="auto"/>
                    <w:left w:val="none" w:sz="0" w:space="0" w:color="auto"/>
                    <w:bottom w:val="none" w:sz="0" w:space="0" w:color="auto"/>
                    <w:right w:val="none" w:sz="0" w:space="0" w:color="auto"/>
                  </w:divBdr>
                  <w:divsChild>
                    <w:div w:id="18392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9402">
          <w:marLeft w:val="0"/>
          <w:marRight w:val="0"/>
          <w:marTop w:val="0"/>
          <w:marBottom w:val="0"/>
          <w:divBdr>
            <w:top w:val="none" w:sz="0" w:space="0" w:color="auto"/>
            <w:left w:val="none" w:sz="0" w:space="0" w:color="auto"/>
            <w:bottom w:val="none" w:sz="0" w:space="0" w:color="auto"/>
            <w:right w:val="none" w:sz="0" w:space="0" w:color="auto"/>
          </w:divBdr>
          <w:divsChild>
            <w:div w:id="579565959">
              <w:marLeft w:val="0"/>
              <w:marRight w:val="0"/>
              <w:marTop w:val="0"/>
              <w:marBottom w:val="0"/>
              <w:divBdr>
                <w:top w:val="none" w:sz="0" w:space="0" w:color="auto"/>
                <w:left w:val="none" w:sz="0" w:space="0" w:color="auto"/>
                <w:bottom w:val="none" w:sz="0" w:space="0" w:color="auto"/>
                <w:right w:val="none" w:sz="0" w:space="0" w:color="auto"/>
              </w:divBdr>
              <w:divsChild>
                <w:div w:id="1927616611">
                  <w:marLeft w:val="0"/>
                  <w:marRight w:val="0"/>
                  <w:marTop w:val="0"/>
                  <w:marBottom w:val="0"/>
                  <w:divBdr>
                    <w:top w:val="none" w:sz="0" w:space="0" w:color="auto"/>
                    <w:left w:val="none" w:sz="0" w:space="0" w:color="auto"/>
                    <w:bottom w:val="none" w:sz="0" w:space="0" w:color="auto"/>
                    <w:right w:val="none" w:sz="0" w:space="0" w:color="auto"/>
                  </w:divBdr>
                </w:div>
              </w:divsChild>
            </w:div>
            <w:div w:id="880945544">
              <w:marLeft w:val="0"/>
              <w:marRight w:val="0"/>
              <w:marTop w:val="0"/>
              <w:marBottom w:val="0"/>
              <w:divBdr>
                <w:top w:val="none" w:sz="0" w:space="0" w:color="auto"/>
                <w:left w:val="none" w:sz="0" w:space="0" w:color="auto"/>
                <w:bottom w:val="none" w:sz="0" w:space="0" w:color="auto"/>
                <w:right w:val="none" w:sz="0" w:space="0" w:color="auto"/>
              </w:divBdr>
              <w:divsChild>
                <w:div w:id="857933115">
                  <w:marLeft w:val="0"/>
                  <w:marRight w:val="0"/>
                  <w:marTop w:val="0"/>
                  <w:marBottom w:val="0"/>
                  <w:divBdr>
                    <w:top w:val="none" w:sz="0" w:space="0" w:color="auto"/>
                    <w:left w:val="none" w:sz="0" w:space="0" w:color="auto"/>
                    <w:bottom w:val="none" w:sz="0" w:space="0" w:color="auto"/>
                    <w:right w:val="none" w:sz="0" w:space="0" w:color="auto"/>
                  </w:divBdr>
                  <w:divsChild>
                    <w:div w:id="1857234598">
                      <w:marLeft w:val="0"/>
                      <w:marRight w:val="0"/>
                      <w:marTop w:val="0"/>
                      <w:marBottom w:val="0"/>
                      <w:divBdr>
                        <w:top w:val="none" w:sz="0" w:space="0" w:color="auto"/>
                        <w:left w:val="none" w:sz="0" w:space="0" w:color="auto"/>
                        <w:bottom w:val="none" w:sz="0" w:space="0" w:color="auto"/>
                        <w:right w:val="none" w:sz="0" w:space="0" w:color="auto"/>
                      </w:divBdr>
                    </w:div>
                  </w:divsChild>
                </w:div>
                <w:div w:id="1165706796">
                  <w:marLeft w:val="0"/>
                  <w:marRight w:val="0"/>
                  <w:marTop w:val="0"/>
                  <w:marBottom w:val="0"/>
                  <w:divBdr>
                    <w:top w:val="none" w:sz="0" w:space="0" w:color="auto"/>
                    <w:left w:val="none" w:sz="0" w:space="0" w:color="auto"/>
                    <w:bottom w:val="none" w:sz="0" w:space="0" w:color="auto"/>
                    <w:right w:val="none" w:sz="0" w:space="0" w:color="auto"/>
                  </w:divBdr>
                  <w:divsChild>
                    <w:div w:id="928583082">
                      <w:marLeft w:val="0"/>
                      <w:marRight w:val="0"/>
                      <w:marTop w:val="0"/>
                      <w:marBottom w:val="0"/>
                      <w:divBdr>
                        <w:top w:val="none" w:sz="0" w:space="0" w:color="auto"/>
                        <w:left w:val="none" w:sz="0" w:space="0" w:color="auto"/>
                        <w:bottom w:val="none" w:sz="0" w:space="0" w:color="auto"/>
                        <w:right w:val="none" w:sz="0" w:space="0" w:color="auto"/>
                      </w:divBdr>
                    </w:div>
                  </w:divsChild>
                </w:div>
                <w:div w:id="453670408">
                  <w:marLeft w:val="0"/>
                  <w:marRight w:val="0"/>
                  <w:marTop w:val="0"/>
                  <w:marBottom w:val="0"/>
                  <w:divBdr>
                    <w:top w:val="none" w:sz="0" w:space="0" w:color="auto"/>
                    <w:left w:val="none" w:sz="0" w:space="0" w:color="auto"/>
                    <w:bottom w:val="none" w:sz="0" w:space="0" w:color="auto"/>
                    <w:right w:val="none" w:sz="0" w:space="0" w:color="auto"/>
                  </w:divBdr>
                  <w:divsChild>
                    <w:div w:id="7026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9378">
          <w:marLeft w:val="0"/>
          <w:marRight w:val="0"/>
          <w:marTop w:val="0"/>
          <w:marBottom w:val="0"/>
          <w:divBdr>
            <w:top w:val="none" w:sz="0" w:space="0" w:color="auto"/>
            <w:left w:val="none" w:sz="0" w:space="0" w:color="auto"/>
            <w:bottom w:val="none" w:sz="0" w:space="0" w:color="auto"/>
            <w:right w:val="none" w:sz="0" w:space="0" w:color="auto"/>
          </w:divBdr>
          <w:divsChild>
            <w:div w:id="36054330">
              <w:marLeft w:val="0"/>
              <w:marRight w:val="0"/>
              <w:marTop w:val="0"/>
              <w:marBottom w:val="0"/>
              <w:divBdr>
                <w:top w:val="none" w:sz="0" w:space="0" w:color="auto"/>
                <w:left w:val="none" w:sz="0" w:space="0" w:color="auto"/>
                <w:bottom w:val="none" w:sz="0" w:space="0" w:color="auto"/>
                <w:right w:val="none" w:sz="0" w:space="0" w:color="auto"/>
              </w:divBdr>
              <w:divsChild>
                <w:div w:id="1054617119">
                  <w:marLeft w:val="0"/>
                  <w:marRight w:val="0"/>
                  <w:marTop w:val="0"/>
                  <w:marBottom w:val="0"/>
                  <w:divBdr>
                    <w:top w:val="none" w:sz="0" w:space="0" w:color="auto"/>
                    <w:left w:val="none" w:sz="0" w:space="0" w:color="auto"/>
                    <w:bottom w:val="none" w:sz="0" w:space="0" w:color="auto"/>
                    <w:right w:val="none" w:sz="0" w:space="0" w:color="auto"/>
                  </w:divBdr>
                </w:div>
              </w:divsChild>
            </w:div>
            <w:div w:id="206727279">
              <w:marLeft w:val="0"/>
              <w:marRight w:val="0"/>
              <w:marTop w:val="0"/>
              <w:marBottom w:val="0"/>
              <w:divBdr>
                <w:top w:val="none" w:sz="0" w:space="0" w:color="auto"/>
                <w:left w:val="none" w:sz="0" w:space="0" w:color="auto"/>
                <w:bottom w:val="none" w:sz="0" w:space="0" w:color="auto"/>
                <w:right w:val="none" w:sz="0" w:space="0" w:color="auto"/>
              </w:divBdr>
              <w:divsChild>
                <w:div w:id="1923025819">
                  <w:marLeft w:val="0"/>
                  <w:marRight w:val="0"/>
                  <w:marTop w:val="0"/>
                  <w:marBottom w:val="0"/>
                  <w:divBdr>
                    <w:top w:val="none" w:sz="0" w:space="0" w:color="auto"/>
                    <w:left w:val="none" w:sz="0" w:space="0" w:color="auto"/>
                    <w:bottom w:val="none" w:sz="0" w:space="0" w:color="auto"/>
                    <w:right w:val="none" w:sz="0" w:space="0" w:color="auto"/>
                  </w:divBdr>
                  <w:divsChild>
                    <w:div w:id="610748697">
                      <w:marLeft w:val="0"/>
                      <w:marRight w:val="0"/>
                      <w:marTop w:val="0"/>
                      <w:marBottom w:val="0"/>
                      <w:divBdr>
                        <w:top w:val="none" w:sz="0" w:space="0" w:color="auto"/>
                        <w:left w:val="none" w:sz="0" w:space="0" w:color="auto"/>
                        <w:bottom w:val="none" w:sz="0" w:space="0" w:color="auto"/>
                        <w:right w:val="none" w:sz="0" w:space="0" w:color="auto"/>
                      </w:divBdr>
                    </w:div>
                  </w:divsChild>
                </w:div>
                <w:div w:id="23944159">
                  <w:marLeft w:val="0"/>
                  <w:marRight w:val="0"/>
                  <w:marTop w:val="0"/>
                  <w:marBottom w:val="0"/>
                  <w:divBdr>
                    <w:top w:val="none" w:sz="0" w:space="0" w:color="auto"/>
                    <w:left w:val="none" w:sz="0" w:space="0" w:color="auto"/>
                    <w:bottom w:val="none" w:sz="0" w:space="0" w:color="auto"/>
                    <w:right w:val="none" w:sz="0" w:space="0" w:color="auto"/>
                  </w:divBdr>
                  <w:divsChild>
                    <w:div w:id="13104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4202</Words>
  <Characters>23113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anyiperez0310@gmail.com</dc:creator>
  <cp:keywords/>
  <dc:description/>
  <cp:lastModifiedBy>anyiperez0310@gmail.com</cp:lastModifiedBy>
  <cp:revision>1</cp:revision>
  <dcterms:created xsi:type="dcterms:W3CDTF">2025-08-08T14:41:00Z</dcterms:created>
  <dcterms:modified xsi:type="dcterms:W3CDTF">2025-08-08T16:15:00Z</dcterms:modified>
</cp:coreProperties>
</file>