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rPr>
      </w:pPr>
      <w:bookmarkStart w:colFirst="0" w:colLast="0" w:name="_hihsxqeryzu1" w:id="0"/>
      <w:bookmarkEnd w:id="0"/>
      <w:r w:rsidDel="00000000" w:rsidR="00000000" w:rsidRPr="00000000">
        <w:rPr>
          <w:b w:val="1"/>
          <w:rtl w:val="0"/>
        </w:rPr>
        <w:t xml:space="preserve">Top Real Estate Trends Boosting Home Sales in 2025: The Rise of Tru Meadows Kondhwa Pune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real estate industry in India is entering a dynamic new era in 2025, driven by innovation, sustainability, and evolving buyer preferences.As buyers search for value, exclusivity, and smart living, let’s explore the trends fueling rapid home sales—especially at</w:t>
      </w:r>
      <w:hyperlink r:id="rId6">
        <w:r w:rsidDel="00000000" w:rsidR="00000000" w:rsidRPr="00000000">
          <w:rPr>
            <w:color w:val="1155cc"/>
            <w:u w:val="single"/>
            <w:rtl w:val="0"/>
          </w:rPr>
          <w:t xml:space="preserve"> Tru Meadows by Tru Realty </w:t>
        </w:r>
      </w:hyperlink>
      <w:r w:rsidDel="00000000" w:rsidR="00000000" w:rsidRPr="00000000">
        <w:rPr>
          <w:rtl w:val="0"/>
        </w:rPr>
        <w:t xml:space="preserve">and Meadows Kondhwa Pune.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Demand for Smart and Sustainable Living: Tru Meadows by Tru Realty and Meadows Pune</w:t>
      </w:r>
    </w:p>
    <w:p w:rsidR="00000000" w:rsidDel="00000000" w:rsidP="00000000" w:rsidRDefault="00000000" w:rsidRPr="00000000" w14:paraId="00000006">
      <w:pPr>
        <w:rPr/>
      </w:pPr>
      <w:r w:rsidDel="00000000" w:rsidR="00000000" w:rsidRPr="00000000">
        <w:rPr>
          <w:rtl w:val="0"/>
        </w:rPr>
        <w:t xml:space="preserve">Today’s homebuyers are more informed and environmentally conscious. They want homes that blend luxury with sustainability, and Tru Meadows Pune is at the forefront of this change. The use of green building materials, rainwater harvesting, and energy-efficient designs sets Tru Meadows Kondhwa Pune apart, attracting young families and professionals who value eco-friendly infrastructure without compromising on style. The project’s solar-powered amenities and native landscaping reflect India’s 2025 green building trend, further cementing Tru Meadows by Tru Realty’s reputation for smart, sustainable living.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Technology Integration: Tru Meadows Pune Leads the PropTech Revolution</w:t>
      </w:r>
    </w:p>
    <w:p w:rsidR="00000000" w:rsidDel="00000000" w:rsidP="00000000" w:rsidRDefault="00000000" w:rsidRPr="00000000" w14:paraId="00000009">
      <w:pPr>
        <w:rPr/>
      </w:pPr>
      <w:r w:rsidDel="00000000" w:rsidR="00000000" w:rsidRPr="00000000">
        <w:rPr>
          <w:rtl w:val="0"/>
        </w:rPr>
        <w:t xml:space="preserve">Gone are the days of manual paperwork and unclear homebuying journeys. Projects like Tru Meadows Kondhwa Pune offer digital dashboards, virtual property tours, and AI-powered service platforms for seamless transactions and real-time construction updates. This PropTech trend, central to</w:t>
      </w:r>
      <w:hyperlink r:id="rId7">
        <w:r w:rsidDel="00000000" w:rsidR="00000000" w:rsidRPr="00000000">
          <w:rPr>
            <w:color w:val="1155cc"/>
            <w:u w:val="single"/>
            <w:rtl w:val="0"/>
          </w:rPr>
          <w:t xml:space="preserve"> Tru Meadows by Tru Realty</w:t>
        </w:r>
      </w:hyperlink>
      <w:r w:rsidDel="00000000" w:rsidR="00000000" w:rsidRPr="00000000">
        <w:rPr>
          <w:rtl w:val="0"/>
        </w:rPr>
        <w:t xml:space="preserve">, empowers buyers to make faster, data-driven decisions. Features such as contactless payments, smart home automation, and IoT-controlled security systems are transforming buyer expectations at Tru Meadows Kondhwa and Meadows Pune.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Lifestyle Amenities and Community Living: Discovering the Value of Meadows by Tru Realty</w:t>
      </w:r>
    </w:p>
    <w:p w:rsidR="00000000" w:rsidDel="00000000" w:rsidP="00000000" w:rsidRDefault="00000000" w:rsidRPr="00000000" w14:paraId="0000000C">
      <w:pPr>
        <w:rPr/>
      </w:pPr>
      <w:r w:rsidDel="00000000" w:rsidR="00000000" w:rsidRPr="00000000">
        <w:rPr>
          <w:rtl w:val="0"/>
        </w:rPr>
        <w:t xml:space="preserve">Homebuyers in 2025 aren’t just focused on four walls—they are seeking vibrant, wellness-centered communities. From yoga spaces to open-air sports courts, Tru Meadows Kondhwa Pune is designed for holistic living, making it the top choice for families and investors alike. By focusing on inclusive features like senior-friendly ramps, smart security, and child development zones, Tru Meadow Kondhwa Pune has become a symbol of community-driven real estate.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Affordability Meets Premium Value: How 2 and 3 BHK in Tru Meadows Are Driving Sales</w:t>
      </w:r>
    </w:p>
    <w:p w:rsidR="00000000" w:rsidDel="00000000" w:rsidP="00000000" w:rsidRDefault="00000000" w:rsidRPr="00000000" w14:paraId="0000000F">
      <w:pPr>
        <w:rPr/>
      </w:pPr>
      <w:r w:rsidDel="00000000" w:rsidR="00000000" w:rsidRPr="00000000">
        <w:rPr>
          <w:rtl w:val="0"/>
        </w:rPr>
        <w:t xml:space="preserve">With the Indian middle class expanding and a growing demand for premium yet affordable housing, options like 2 BHK in Tru Meadows and 3 BHK in Tru Meadows are among the most sought-after configurations. The blend of budget-friendly pricing, premium fixtures, smart layouts, and urban connectivity at Tru Meadows Kondhwa Pune is triggering buyer interest and creating high sales velocity. Investors recognize the potential for appreciation as Meadows by Tru Realty invests in infrastructure, sustainable design, and digital innovation, driving confidence for both end-users and those seeking rental yields.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Tier 2 Cities and Strategic Locations: Tru Meadows Kondhwa Pune in the Spotlight</w:t>
      </w:r>
    </w:p>
    <w:p w:rsidR="00000000" w:rsidDel="00000000" w:rsidP="00000000" w:rsidRDefault="00000000" w:rsidRPr="00000000" w14:paraId="00000012">
      <w:pPr>
        <w:rPr/>
      </w:pPr>
      <w:r w:rsidDel="00000000" w:rsidR="00000000" w:rsidRPr="00000000">
        <w:rPr>
          <w:rtl w:val="0"/>
        </w:rPr>
        <w:t xml:space="preserve">India’s real estate boom in 2025 is no longer limited to metros. Locations like Kondhwa Pune are becoming hotspots for residential investment—thanks to projects like Tru Meadow Kondhwa Pune that offer metro-level amenities while retaining local charm. The strategic location of Meadows Kondhwa Pune ensures residents have easy access to IT hubs, shopping centers, health care, and education institutions. Tru Realty Meadows showcases the trend of expanding market growth beyond traditional city centers, making Kondhwa Pune a favorite for buyers and investors in 2025.</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Digital Marketing and Smart Selling: Meadows by Tru Realty Revolutionizes Home Sales</w:t>
      </w:r>
    </w:p>
    <w:p w:rsidR="00000000" w:rsidDel="00000000" w:rsidP="00000000" w:rsidRDefault="00000000" w:rsidRPr="00000000" w14:paraId="00000015">
      <w:pPr>
        <w:rPr/>
      </w:pPr>
      <w:r w:rsidDel="00000000" w:rsidR="00000000" w:rsidRPr="00000000">
        <w:rPr>
          <w:rtl w:val="0"/>
        </w:rPr>
        <w:t xml:space="preserve">The post-pandemic era has sharply increased reliance on digital marketing, online tours, and influencer-led property showcases. Tru Meadows by Tru Realty leverages social media campaigns, interactive floor plans, and personalized home-buying assistance, engaging buyers even before the site visit. This digital-first approach, prominent at Tru Meadow Kondhwa Pune, accelerates decision-making and drives high conversion rates, setting a new standard for real estate marketing in 2025.</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The Luxury Trend: Tru Meadow by Tru Realty and Premium Living in Kondhwa Pune</w:t>
      </w:r>
    </w:p>
    <w:p w:rsidR="00000000" w:rsidDel="00000000" w:rsidP="00000000" w:rsidRDefault="00000000" w:rsidRPr="00000000" w14:paraId="00000018">
      <w:pPr>
        <w:rPr/>
      </w:pPr>
      <w:r w:rsidDel="00000000" w:rsidR="00000000" w:rsidRPr="00000000">
        <w:rPr>
          <w:rtl w:val="0"/>
        </w:rPr>
        <w:t xml:space="preserve">A distinct shift towards luxury living is apparent, with buyers seeking exclusivity, privacy, and premium amenities. The luxury of Meadows Kondhwa Pune is enhanced by first-class finishes and lifestyle-driven spaces curated by Tru Realty Meadows. This aligns with India’s broader trend of rising demand for luxury and low-density housing in 2025.</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Conclusion: Why Tru Meadows Kondhwa Pune Is the Benchmark for 2025</w:t>
      </w:r>
    </w:p>
    <w:p w:rsidR="00000000" w:rsidDel="00000000" w:rsidP="00000000" w:rsidRDefault="00000000" w:rsidRPr="00000000" w14:paraId="0000001B">
      <w:pPr>
        <w:rPr/>
      </w:pPr>
      <w:r w:rsidDel="00000000" w:rsidR="00000000" w:rsidRPr="00000000">
        <w:rPr>
          <w:rtl w:val="0"/>
        </w:rPr>
        <w:t xml:space="preserve">The transformation in Indian real estate is clear, and Tru Meadows Kondhwa Pune, Tru Realty Meadows, and Meadows by Tru Realty stand at the center of this revolution. As demand for sustainable, digitally enabled, amenity-rich living environments accelerates, </w:t>
      </w:r>
      <w:hyperlink r:id="rId8">
        <w:r w:rsidDel="00000000" w:rsidR="00000000" w:rsidRPr="00000000">
          <w:rPr>
            <w:color w:val="1155cc"/>
            <w:u w:val="single"/>
            <w:rtl w:val="0"/>
          </w:rPr>
          <w:t xml:space="preserve">Tru Meadow by Tru Realty projects in Kondhwa Pune</w:t>
        </w:r>
      </w:hyperlink>
      <w:r w:rsidDel="00000000" w:rsidR="00000000" w:rsidRPr="00000000">
        <w:rPr>
          <w:rtl w:val="0"/>
        </w:rPr>
        <w:t xml:space="preserve"> are achieving record sales. Whether you are seeking a stylish 2 BHK in Tru Meadows or a family-friendly 3 BHK in Tru Meadows, these properties offer the best of future-forward living—making them prime examples of top trends driving home sales in 2025.</w:t>
      </w:r>
    </w:p>
    <w:p w:rsidR="00000000" w:rsidDel="00000000" w:rsidP="00000000" w:rsidRDefault="00000000" w:rsidRPr="00000000" w14:paraId="0000001C">
      <w:pPr>
        <w:rPr/>
      </w:pPr>
      <w:r w:rsidDel="00000000" w:rsidR="00000000" w:rsidRPr="00000000">
        <w:rPr>
          <w:rtl w:val="0"/>
        </w:rPr>
        <w:br w:type="textWrapping"/>
        <w:br w:type="textWrapping"/>
        <w:br w:type="textWrapping"/>
        <w:t xml:space="preserve">Visit Now -</w:t>
      </w:r>
      <w:hyperlink r:id="rId9">
        <w:r w:rsidDel="00000000" w:rsidR="00000000" w:rsidRPr="00000000">
          <w:rPr>
            <w:color w:val="1155cc"/>
            <w:u w:val="single"/>
            <w:rtl w:val="0"/>
          </w:rPr>
          <w:t xml:space="preserve">https://trurealtypune.com/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Company Name - Buy India Homes Digital Private Limited</w:t>
      </w:r>
    </w:p>
    <w:p w:rsidR="00000000" w:rsidDel="00000000" w:rsidP="00000000" w:rsidRDefault="00000000" w:rsidRPr="00000000" w14:paraId="0000001E">
      <w:pPr>
        <w:rPr/>
      </w:pPr>
      <w:r w:rsidDel="00000000" w:rsidR="00000000" w:rsidRPr="00000000">
        <w:rPr>
          <w:rtl w:val="0"/>
        </w:rPr>
        <w:t xml:space="preserve">Agent MahaRERA No - A52100019166</w:t>
      </w:r>
    </w:p>
    <w:p w:rsidR="00000000" w:rsidDel="00000000" w:rsidP="00000000" w:rsidRDefault="00000000" w:rsidRPr="00000000" w14:paraId="0000001F">
      <w:pPr>
        <w:rPr/>
      </w:pPr>
      <w:r w:rsidDel="00000000" w:rsidR="00000000" w:rsidRPr="00000000">
        <w:rPr>
          <w:rtl w:val="0"/>
        </w:rPr>
        <w:t xml:space="preserve">Contact No. - +91 8181817136</w:t>
      </w:r>
    </w:p>
    <w:p w:rsidR="00000000" w:rsidDel="00000000" w:rsidP="00000000" w:rsidRDefault="00000000" w:rsidRPr="00000000" w14:paraId="00000020">
      <w:pPr>
        <w:rPr>
          <w:sz w:val="24"/>
          <w:szCs w:val="24"/>
          <w:highlight w:val="white"/>
        </w:rPr>
      </w:pPr>
      <w:r w:rsidDel="00000000" w:rsidR="00000000" w:rsidRPr="00000000">
        <w:rPr>
          <w:rtl w:val="0"/>
        </w:rPr>
        <w:t xml:space="preserve">MahaRERA No - </w:t>
      </w:r>
      <w:r w:rsidDel="00000000" w:rsidR="00000000" w:rsidRPr="00000000">
        <w:rPr>
          <w:highlight w:val="white"/>
          <w:rtl w:val="0"/>
        </w:rPr>
        <w:t xml:space="preserve">P52100080079</w:t>
      </w:r>
      <w:r w:rsidDel="00000000" w:rsidR="00000000" w:rsidRPr="00000000">
        <w:rPr>
          <w:rtl w:val="0"/>
        </w:rPr>
      </w:r>
    </w:p>
    <w:p w:rsidR="00000000" w:rsidDel="00000000" w:rsidP="00000000" w:rsidRDefault="00000000" w:rsidRPr="00000000" w14:paraId="00000021">
      <w:pPr>
        <w:rPr/>
      </w:pPr>
      <w:hyperlink r:id="rId10">
        <w:r w:rsidDel="00000000" w:rsidR="00000000" w:rsidRPr="00000000">
          <w:rPr>
            <w:color w:val="1155cc"/>
            <w:u w:val="single"/>
            <w:rtl w:val="0"/>
          </w:rPr>
          <w:t xml:space="preserve">https://maharerait.maharashtra.gov.in/public/project/view/55192</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55192" TargetMode="External"/><Relationship Id="rId9" Type="http://schemas.openxmlformats.org/officeDocument/2006/relationships/hyperlink" Target="https://trurealtypune.com/" TargetMode="External"/><Relationship Id="rId5" Type="http://schemas.openxmlformats.org/officeDocument/2006/relationships/styles" Target="styles.xml"/><Relationship Id="rId6" Type="http://schemas.openxmlformats.org/officeDocument/2006/relationships/hyperlink" Target="https://trurealtypune.com/" TargetMode="External"/><Relationship Id="rId7" Type="http://schemas.openxmlformats.org/officeDocument/2006/relationships/hyperlink" Target="https://trurealtypune.com/" TargetMode="External"/><Relationship Id="rId8" Type="http://schemas.openxmlformats.org/officeDocument/2006/relationships/hyperlink" Target="https://trurealtypu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