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sz w:val="36"/>
          <w:szCs w:val="36"/>
        </w:rPr>
      </w:pPr>
      <w:bookmarkStart w:colFirst="0" w:colLast="0" w:name="_z05xzfqj9oby" w:id="0"/>
      <w:bookmarkEnd w:id="0"/>
      <w:r w:rsidDel="00000000" w:rsidR="00000000" w:rsidRPr="00000000">
        <w:rPr>
          <w:b w:val="1"/>
          <w:sz w:val="36"/>
          <w:szCs w:val="36"/>
          <w:rtl w:val="0"/>
        </w:rPr>
        <w:t xml:space="preserve">Experience Elevated Lifestyle at Tru Meadows Kondhwa Budruk Pune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it comes to choosing the perfect home, location, design, and lifestyle matter the most. </w:t>
      </w:r>
      <w:hyperlink r:id="rId6">
        <w:r w:rsidDel="00000000" w:rsidR="00000000" w:rsidRPr="00000000">
          <w:rPr>
            <w:color w:val="1155cc"/>
            <w:u w:val="single"/>
            <w:rtl w:val="0"/>
          </w:rPr>
          <w:t xml:space="preserve">Tru Meadows Kondhwa Budruk Pune</w:t>
        </w:r>
      </w:hyperlink>
      <w:r w:rsidDel="00000000" w:rsidR="00000000" w:rsidRPr="00000000">
        <w:rPr>
          <w:rtl w:val="0"/>
        </w:rPr>
        <w:t xml:space="preserve"> brings all three together to create a landmark residential development that redefines modern living. Developed by Tru Realty, this project offers an inspiring mix of nature, convenience, and smartly crafted homes, making it one of the most desirable addresses in Pune’s rapidly growing real estate landscape.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Tru Meadows – A Perfect Blend of Comfort and Style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Tru Meadows Pune is designed to balance comfort, elegance, and practicality. Spread across a thoughtfully planned land parcel, the project features 2 BHK in Tru Meadows and 3 BHK in Tru Meadows, along with flexible Jodi apartments that cater to growing family needs. Whether you’re a working professional, a couple, or a large family, Tru Meadows by Tru Realty ensures there is a home perfectly suited for your lifestyle.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Why Choose Tru Meadows Kondhwa Pune?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charm of Tru Meadows Kondhwa lies in its prime location and exceptional planning. Situated near Vijay Sales in Kondhwa, the project offers excellent connectivity to major IT hubs, business districts, and lifestyle destinations. Be it Kharadi, Swargate, Camp, or Katraj, everything is just a short drive away. At the same time, the green surroundings of Meadows Kondhwa Pune ensure peace and serenity amidst the urban rush. This blend of connectivity and calm is what makes Tru Realty’s Meadows an exceptional residential choice.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Elegant Towers with Thoughtful Design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Tru Meadows Kondhwa Budruk stands tall with four B+G+15 towers designed for maximum space utilization, natural light, and ventilation. Every apartment, whether a 2 BHK in Tru Meadows or a 3 BHK in Tru Meadows, is built using earthquake-resistant RCC structures and high-quality materials for long-lasting durability. The project’s architectural brilliance ensures an elevated lifestyle where design meets functionality.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Meadows by Tru Realty – A World of Amenities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Life at Meadows by Tru Realty is all about enjoying luxury at your doorstep. With over 60 thoughtfully curated amenities, </w:t>
      </w:r>
      <w:hyperlink r:id="rId7">
        <w:r w:rsidDel="00000000" w:rsidR="00000000" w:rsidRPr="00000000">
          <w:rPr>
            <w:color w:val="1155cc"/>
            <w:u w:val="single"/>
            <w:rtl w:val="0"/>
          </w:rPr>
          <w:t xml:space="preserve">Tru Meadows Kondhwa Pune</w:t>
        </w:r>
      </w:hyperlink>
      <w:r w:rsidDel="00000000" w:rsidR="00000000" w:rsidRPr="00000000">
        <w:rPr>
          <w:rtl w:val="0"/>
        </w:rPr>
        <w:t xml:space="preserve"> offers a resort-like living experience every single day. From outdoor gyms, yoga decks, and forest trails to amphitheaters, party lawns, and leisure pools, every facility is designed to add value to daily life. Families with children will find dedicated play areas, while senior citizens can enjoy reflexology paths and serene seating corners. Truly, Tru Realty’s Meadows has something for every age group.</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Interiors Crafted for Modern Living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Every detail inside the homes at Tru Meadows Kondhwa Budruk Pune reflects precision and quality. Kitchens come with granite platforms, stainless steel sinks, and provisions for water purifiers, gas pipelines, and washing machines. Bathrooms are fitted with branded CP fittings, geyser connections, and solar water provisions. The apartments feature vitrified tile flooring, gypsum-finished walls, and laminated safety doors for both aesthetics and security. With concealed wiring, modular switches, inverter backup, and AC provisions, homes at Tru Meadows Pune are designed for comfort and efficiency.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Meadows Kondhwa – A Location That Works for You</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Connectivity is a major highlight of Meadows Kondhwa. The project offers easy access to Kharadi IT Park, Magarpatta, and Hadapsar, ensuring convenience for professionals. Swargate and Pune railway station are just minutes away, while Camp and M.G. Road provide quick access to premium shopping and dining experiences. The proximity of Tru Meadows Kondhwa Budruk to NIBM, Undri, and Wanowrie further enhances its appeal, making it the heart of south Pune’s growth corridor.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Tru Realty’s Meadows – An Investment for the Future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Beyond comfort and luxury, investing in Tru Meadows by Tru Realty is a smart financial decision. The growing demand for residential spaces in Kondhwa, coupled with the project’s strategic location, ensures long-term value appreciation. Whether you are buying a 2 BHK in Tru Meadows as your first home or upgrading to a 3 BHK in Tru Meadows for your family, the project promises both lifestyle benefits and strong returns on investment.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Tru Realty – A Developer You Can Trust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Behind the success of Tru Meadows Kondhwa Budruk Pune is Tru Realty, a new-age, technology-driven real estate company with decades of collective expertise. Known for its transparency, innovation, and customer-first approach, Tru Realty’s Meadows reflects the brand’s commitment to delivering not just homes, but thoughtfully designed lifestyle destinations.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Conclusion: Live Elevated at Tru Meadows Pune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Choosing Tru Meadows Kondhwa Budruk means embracing a lifestyle where convenience meets luxury. With a prime location, beautifully designed towers, premium interiors, and world-class amenities, </w:t>
      </w:r>
      <w:hyperlink r:id="rId8">
        <w:r w:rsidDel="00000000" w:rsidR="00000000" w:rsidRPr="00000000">
          <w:rPr>
            <w:color w:val="1155cc"/>
            <w:u w:val="single"/>
            <w:rtl w:val="0"/>
          </w:rPr>
          <w:t xml:space="preserve">Tru Meadows Pune</w:t>
        </w:r>
      </w:hyperlink>
      <w:r w:rsidDel="00000000" w:rsidR="00000000" w:rsidRPr="00000000">
        <w:rPr>
          <w:rtl w:val="0"/>
        </w:rPr>
        <w:t xml:space="preserve"> is more than just a residential project — it is a lifestyle upgrade. For families, professionals, and investors seeking a blend of comfort, connectivity, and long-term value, Meadows Kondhwa Pune stands as the perfect choice.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If you dream of living in a home that combines elegance, security, and holistic well-being, then Tru Meadows Kondhwa Budruk Pune is where your journey begins. Step into the future of elevated living with Tru Meadows by Tru Realty — a home designed not just for today, but for generations to come.</w:t>
      </w:r>
    </w:p>
    <w:p w:rsidR="00000000" w:rsidDel="00000000" w:rsidP="00000000" w:rsidRDefault="00000000" w:rsidRPr="00000000" w14:paraId="0000002A">
      <w:pPr>
        <w:rPr/>
      </w:pPr>
      <w:r w:rsidDel="00000000" w:rsidR="00000000" w:rsidRPr="00000000">
        <w:rPr>
          <w:rtl w:val="0"/>
        </w:rPr>
        <w:br w:type="textWrapping"/>
        <w:t xml:space="preserve">Visit Now - </w:t>
      </w:r>
      <w:hyperlink r:id="rId9">
        <w:r w:rsidDel="00000000" w:rsidR="00000000" w:rsidRPr="00000000">
          <w:rPr>
            <w:color w:val="1155cc"/>
            <w:u w:val="single"/>
            <w:rtl w:val="0"/>
          </w:rPr>
          <w:t xml:space="preserve">https://trurealtypune.com/</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Company Name - Buy India Homes Digital Private Limited</w:t>
      </w:r>
    </w:p>
    <w:p w:rsidR="00000000" w:rsidDel="00000000" w:rsidP="00000000" w:rsidRDefault="00000000" w:rsidRPr="00000000" w14:paraId="0000002C">
      <w:pPr>
        <w:rPr/>
      </w:pPr>
      <w:r w:rsidDel="00000000" w:rsidR="00000000" w:rsidRPr="00000000">
        <w:rPr>
          <w:rtl w:val="0"/>
        </w:rPr>
        <w:t xml:space="preserve">Agent MahaRERA No - A52100019166</w:t>
      </w:r>
    </w:p>
    <w:p w:rsidR="00000000" w:rsidDel="00000000" w:rsidP="00000000" w:rsidRDefault="00000000" w:rsidRPr="00000000" w14:paraId="0000002D">
      <w:pPr>
        <w:rPr/>
      </w:pPr>
      <w:r w:rsidDel="00000000" w:rsidR="00000000" w:rsidRPr="00000000">
        <w:rPr>
          <w:rtl w:val="0"/>
        </w:rPr>
        <w:t xml:space="preserve">Contact No. - +91 8181817136</w:t>
      </w:r>
    </w:p>
    <w:p w:rsidR="00000000" w:rsidDel="00000000" w:rsidP="00000000" w:rsidRDefault="00000000" w:rsidRPr="00000000" w14:paraId="0000002E">
      <w:pPr>
        <w:rPr/>
      </w:pPr>
      <w:r w:rsidDel="00000000" w:rsidR="00000000" w:rsidRPr="00000000">
        <w:rPr>
          <w:rtl w:val="0"/>
        </w:rPr>
        <w:t xml:space="preserve">MahaRERA No - </w:t>
      </w:r>
      <w:r w:rsidDel="00000000" w:rsidR="00000000" w:rsidRPr="00000000">
        <w:rPr>
          <w:sz w:val="24"/>
          <w:szCs w:val="24"/>
          <w:rtl w:val="0"/>
        </w:rPr>
        <w:t xml:space="preserve">P52100080079</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 MahaRERA website - </w:t>
      </w:r>
      <w:hyperlink r:id="rId10">
        <w:r w:rsidDel="00000000" w:rsidR="00000000" w:rsidRPr="00000000">
          <w:rPr>
            <w:color w:val="1155cc"/>
            <w:u w:val="single"/>
            <w:rtl w:val="0"/>
          </w:rPr>
          <w:t xml:space="preserve">https://maharerait.maharashtra.gov.in/public/project/view/55192</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aharerait.maharashtra.gov.in/public/project/view/55192" TargetMode="External"/><Relationship Id="rId9" Type="http://schemas.openxmlformats.org/officeDocument/2006/relationships/hyperlink" Target="https://trurealtypune.com/" TargetMode="External"/><Relationship Id="rId5" Type="http://schemas.openxmlformats.org/officeDocument/2006/relationships/styles" Target="styles.xml"/><Relationship Id="rId6" Type="http://schemas.openxmlformats.org/officeDocument/2006/relationships/hyperlink" Target="https://trurealtypune.com/" TargetMode="External"/><Relationship Id="rId7" Type="http://schemas.openxmlformats.org/officeDocument/2006/relationships/hyperlink" Target="https://trurealtypune.com/" TargetMode="External"/><Relationship Id="rId8" Type="http://schemas.openxmlformats.org/officeDocument/2006/relationships/hyperlink" Target="https://trurealtypu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