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46"/>
          <w:szCs w:val="46"/>
        </w:rPr>
      </w:pPr>
      <w:bookmarkStart w:colFirst="0" w:colLast="0" w:name="_py8up5n2yozs" w:id="0"/>
      <w:bookmarkEnd w:id="0"/>
      <w:r w:rsidDel="00000000" w:rsidR="00000000" w:rsidRPr="00000000">
        <w:rPr>
          <w:b w:val="1"/>
          <w:sz w:val="46"/>
          <w:szCs w:val="46"/>
          <w:rtl w:val="0"/>
        </w:rPr>
        <w:t xml:space="preserve">Strategic Location of Global Group Inspira Hinjewadi for Work-Life Balance</w:t>
      </w:r>
    </w:p>
    <w:p w:rsidR="00000000" w:rsidDel="00000000" w:rsidP="00000000" w:rsidRDefault="00000000" w:rsidRPr="00000000" w14:paraId="00000002">
      <w:pPr>
        <w:spacing w:after="240" w:before="240" w:lineRule="auto"/>
        <w:rPr/>
      </w:pPr>
      <w:r w:rsidDel="00000000" w:rsidR="00000000" w:rsidRPr="00000000">
        <w:rPr>
          <w:rtl w:val="0"/>
        </w:rPr>
        <w:t xml:space="preserve">In the fast-paced modern world, balancing professional commitments with personal life has become more challenging than ever. For IT professionals, corporate employees, and families in Pune, the </w:t>
      </w:r>
      <w:r w:rsidDel="00000000" w:rsidR="00000000" w:rsidRPr="00000000">
        <w:rPr>
          <w:b w:val="1"/>
          <w:rtl w:val="0"/>
        </w:rPr>
        <w:t xml:space="preserve">strategic location of Global Inspira Hinjewadi</w:t>
      </w:r>
      <w:r w:rsidDel="00000000" w:rsidR="00000000" w:rsidRPr="00000000">
        <w:rPr>
          <w:rtl w:val="0"/>
        </w:rPr>
        <w:t xml:space="preserve"> provides an unmatched advantage for achieving this elusive work-life balance. Situated in the heart of Pune’s IT corridor, </w:t>
      </w:r>
      <w:r w:rsidDel="00000000" w:rsidR="00000000" w:rsidRPr="00000000">
        <w:rPr>
          <w:b w:val="1"/>
          <w:rtl w:val="0"/>
        </w:rPr>
        <w:t xml:space="preserve">Inspira Hinjawadi</w:t>
      </w:r>
      <w:r w:rsidDel="00000000" w:rsidR="00000000" w:rsidRPr="00000000">
        <w:rPr>
          <w:rtl w:val="0"/>
        </w:rPr>
        <w:t xml:space="preserve"> offers residents the perfect blend of connectivity, convenience, and comfort.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rj5ni5r9ayf2" w:id="1"/>
      <w:bookmarkEnd w:id="1"/>
      <w:r w:rsidDel="00000000" w:rsidR="00000000" w:rsidRPr="00000000">
        <w:rPr>
          <w:b w:val="1"/>
          <w:sz w:val="34"/>
          <w:szCs w:val="34"/>
          <w:rtl w:val="0"/>
        </w:rPr>
        <w:t xml:space="preserve">Prime Connectivity: The Advantage of Global Inspira Hinjewadi</w:t>
      </w:r>
    </w:p>
    <w:p w:rsidR="00000000" w:rsidDel="00000000" w:rsidP="00000000" w:rsidRDefault="00000000" w:rsidRPr="00000000" w14:paraId="00000004">
      <w:pPr>
        <w:spacing w:after="240" w:before="240" w:lineRule="auto"/>
        <w:rPr/>
      </w:pPr>
      <w:r w:rsidDel="00000000" w:rsidR="00000000" w:rsidRPr="00000000">
        <w:rPr>
          <w:rtl w:val="0"/>
        </w:rPr>
        <w:t xml:space="preserve">One of the most significant benefits of living at </w:t>
      </w:r>
      <w:r w:rsidDel="00000000" w:rsidR="00000000" w:rsidRPr="00000000">
        <w:rPr>
          <w:b w:val="1"/>
          <w:rtl w:val="0"/>
        </w:rPr>
        <w:t xml:space="preserve">Global Inspira hinjawadi Pune</w:t>
      </w:r>
      <w:r w:rsidDel="00000000" w:rsidR="00000000" w:rsidRPr="00000000">
        <w:rPr>
          <w:rtl w:val="0"/>
        </w:rPr>
        <w:t xml:space="preserve"> is its proximity to major IT hubs and business centers. With Hinjewadi being Pune’s IT hotspot, </w:t>
      </w:r>
      <w:r w:rsidDel="00000000" w:rsidR="00000000" w:rsidRPr="00000000">
        <w:rPr>
          <w:b w:val="1"/>
          <w:rtl w:val="0"/>
        </w:rPr>
        <w:t xml:space="preserve">Global Inspira by Global Group</w:t>
      </w:r>
      <w:r w:rsidDel="00000000" w:rsidR="00000000" w:rsidRPr="00000000">
        <w:rPr>
          <w:rtl w:val="0"/>
        </w:rPr>
        <w:t xml:space="preserve"> ensures residents enjoy minimal commute times. Professionals working in Rajiv Gandhi Infotech Park or nearby IT clusters can reach their offices in minutes, reducing stress and saving precious time. This connectivity not only enhances productivity but also promotes a healthier lifestyle, as residents can dedicate more time to leisure and family.</w:t>
      </w:r>
    </w:p>
    <w:p w:rsidR="00000000" w:rsidDel="00000000" w:rsidP="00000000" w:rsidRDefault="00000000" w:rsidRPr="00000000" w14:paraId="00000005">
      <w:pPr>
        <w:spacing w:after="240" w:before="240" w:lineRule="auto"/>
        <w:rPr/>
      </w:pPr>
      <w:r w:rsidDel="00000000" w:rsidR="00000000" w:rsidRPr="00000000">
        <w:rPr>
          <w:b w:val="1"/>
          <w:rtl w:val="0"/>
        </w:rPr>
        <w:t xml:space="preserve">Inspira Hinjawadi Pune</w:t>
      </w:r>
      <w:r w:rsidDel="00000000" w:rsidR="00000000" w:rsidRPr="00000000">
        <w:rPr>
          <w:rtl w:val="0"/>
        </w:rPr>
        <w:t xml:space="preserve"> is strategically placed near essential civic amenities. Educational institutions, hospitals, shopping complexes, and entertainment zones are all within easy reach. For families seeking convenience, the accessibility offered by </w:t>
      </w:r>
      <w:r w:rsidDel="00000000" w:rsidR="00000000" w:rsidRPr="00000000">
        <w:rPr>
          <w:b w:val="1"/>
          <w:rtl w:val="0"/>
        </w:rPr>
        <w:t xml:space="preserve">Global Inspira hinjewadi phase 2</w:t>
      </w:r>
      <w:r w:rsidDel="00000000" w:rsidR="00000000" w:rsidRPr="00000000">
        <w:rPr>
          <w:rtl w:val="0"/>
        </w:rPr>
        <w:t xml:space="preserve"> makes daily life smooth and hassle-free.</w:t>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3909o3ov4515" w:id="2"/>
      <w:bookmarkEnd w:id="2"/>
      <w:r w:rsidDel="00000000" w:rsidR="00000000" w:rsidRPr="00000000">
        <w:rPr>
          <w:b w:val="1"/>
          <w:sz w:val="34"/>
          <w:szCs w:val="34"/>
          <w:rtl w:val="0"/>
        </w:rPr>
        <w:t xml:space="preserve">Work-Life Balance Redefined at Inspira Hinjawadi</w:t>
      </w:r>
    </w:p>
    <w:p w:rsidR="00000000" w:rsidDel="00000000" w:rsidP="00000000" w:rsidRDefault="00000000" w:rsidRPr="00000000" w14:paraId="00000007">
      <w:pPr>
        <w:spacing w:after="240" w:before="240" w:lineRule="auto"/>
        <w:rPr/>
      </w:pPr>
      <w:r w:rsidDel="00000000" w:rsidR="00000000" w:rsidRPr="00000000">
        <w:rPr>
          <w:rtl w:val="0"/>
        </w:rPr>
        <w:t xml:space="preserve">Living in a well-planned township like </w:t>
      </w:r>
      <w:r w:rsidDel="00000000" w:rsidR="00000000" w:rsidRPr="00000000">
        <w:rPr>
          <w:b w:val="1"/>
          <w:rtl w:val="0"/>
        </w:rPr>
        <w:t xml:space="preserve">Global Inspira hinjewadi phase 2 Pune</w:t>
      </w:r>
      <w:r w:rsidDel="00000000" w:rsidR="00000000" w:rsidRPr="00000000">
        <w:rPr>
          <w:rtl w:val="0"/>
        </w:rPr>
        <w:t xml:space="preserve"> means residents can truly experience a balanced lifestyle. The project’s design emphasizes open spaces, lush greenery, and recreational zones, ensuring that work stress is counterbalanced with relaxation and wellness. Jogging tracks, landscaped gardens, and community areas promote outdoor activities, while modern amenities cater to indoor recreation.</w:t>
      </w:r>
    </w:p>
    <w:p w:rsidR="00000000" w:rsidDel="00000000" w:rsidP="00000000" w:rsidRDefault="00000000" w:rsidRPr="00000000" w14:paraId="00000008">
      <w:pPr>
        <w:spacing w:after="240" w:before="240" w:lineRule="auto"/>
        <w:rPr/>
      </w:pPr>
      <w:r w:rsidDel="00000000" w:rsidR="00000000" w:rsidRPr="00000000">
        <w:rPr>
          <w:rtl w:val="0"/>
        </w:rPr>
        <w:t xml:space="preserve">For young professionals and families alike, </w:t>
      </w:r>
      <w:r w:rsidDel="00000000" w:rsidR="00000000" w:rsidRPr="00000000">
        <w:rPr>
          <w:b w:val="1"/>
          <w:rtl w:val="0"/>
        </w:rPr>
        <w:t xml:space="preserve">2 BHK Inspira</w:t>
      </w:r>
      <w:r w:rsidDel="00000000" w:rsidR="00000000" w:rsidRPr="00000000">
        <w:rPr>
          <w:rtl w:val="0"/>
        </w:rPr>
        <w:t xml:space="preserve"> and </w:t>
      </w:r>
      <w:r w:rsidDel="00000000" w:rsidR="00000000" w:rsidRPr="00000000">
        <w:rPr>
          <w:b w:val="1"/>
          <w:rtl w:val="0"/>
        </w:rPr>
        <w:t xml:space="preserve">3 BHK Global Inspira</w:t>
      </w:r>
      <w:r w:rsidDel="00000000" w:rsidR="00000000" w:rsidRPr="00000000">
        <w:rPr>
          <w:rtl w:val="0"/>
        </w:rPr>
        <w:t xml:space="preserve"> apartments are designed to maximize comfort and functionality. Spacious living areas, contemporary interiors, and optimal ventilation ensure a peaceful home environment. The option of </w:t>
      </w:r>
      <w:r w:rsidDel="00000000" w:rsidR="00000000" w:rsidRPr="00000000">
        <w:rPr>
          <w:b w:val="1"/>
          <w:rtl w:val="0"/>
        </w:rPr>
        <w:t xml:space="preserve">2 BHK in Global Inspira</w:t>
      </w:r>
      <w:r w:rsidDel="00000000" w:rsidR="00000000" w:rsidRPr="00000000">
        <w:rPr>
          <w:rtl w:val="0"/>
        </w:rPr>
        <w:t xml:space="preserve"> or </w:t>
      </w:r>
      <w:r w:rsidDel="00000000" w:rsidR="00000000" w:rsidRPr="00000000">
        <w:rPr>
          <w:b w:val="1"/>
          <w:rtl w:val="0"/>
        </w:rPr>
        <w:t xml:space="preserve">3 BHK in Global Inspira</w:t>
      </w:r>
      <w:r w:rsidDel="00000000" w:rsidR="00000000" w:rsidRPr="00000000">
        <w:rPr>
          <w:rtl w:val="0"/>
        </w:rPr>
        <w:t xml:space="preserve"> allows buyers to choose a layout that aligns with their lifestyle needs, whether it’s a cozy space for a small family or a larger unit for extended living.</w:t>
      </w:r>
    </w:p>
    <w:p w:rsidR="00000000" w:rsidDel="00000000" w:rsidP="00000000" w:rsidRDefault="00000000" w:rsidRPr="00000000" w14:paraId="00000009">
      <w:pPr>
        <w:pStyle w:val="Heading2"/>
        <w:keepNext w:val="0"/>
        <w:keepLines w:val="0"/>
        <w:spacing w:after="80" w:lineRule="auto"/>
        <w:rPr>
          <w:b w:val="1"/>
          <w:sz w:val="34"/>
          <w:szCs w:val="34"/>
        </w:rPr>
      </w:pPr>
      <w:bookmarkStart w:colFirst="0" w:colLast="0" w:name="_5a8x2cri6lol" w:id="3"/>
      <w:bookmarkEnd w:id="3"/>
      <w:r w:rsidDel="00000000" w:rsidR="00000000" w:rsidRPr="00000000">
        <w:rPr>
          <w:b w:val="1"/>
          <w:sz w:val="34"/>
          <w:szCs w:val="34"/>
          <w:rtl w:val="0"/>
        </w:rPr>
        <w:t xml:space="preserve">Proximity to Pune’s Key Destinations</w:t>
      </w:r>
    </w:p>
    <w:p w:rsidR="00000000" w:rsidDel="00000000" w:rsidP="00000000" w:rsidRDefault="00000000" w:rsidRPr="00000000" w14:paraId="0000000A">
      <w:pPr>
        <w:spacing w:after="240" w:before="240" w:lineRule="auto"/>
        <w:rPr/>
      </w:pPr>
      <w:r w:rsidDel="00000000" w:rsidR="00000000" w:rsidRPr="00000000">
        <w:rPr>
          <w:b w:val="1"/>
          <w:rtl w:val="0"/>
        </w:rPr>
        <w:t xml:space="preserve">Inspira Global Group</w:t>
      </w:r>
      <w:r w:rsidDel="00000000" w:rsidR="00000000" w:rsidRPr="00000000">
        <w:rPr>
          <w:rtl w:val="0"/>
        </w:rPr>
        <w:t xml:space="preserve"> understands the importance of accessibility. </w:t>
      </w:r>
      <w:r w:rsidDel="00000000" w:rsidR="00000000" w:rsidRPr="00000000">
        <w:rPr>
          <w:b w:val="1"/>
          <w:rtl w:val="0"/>
        </w:rPr>
        <w:t xml:space="preserve">Global Inspira Pune</w:t>
      </w:r>
      <w:r w:rsidDel="00000000" w:rsidR="00000000" w:rsidRPr="00000000">
        <w:rPr>
          <w:rtl w:val="0"/>
        </w:rPr>
        <w:t xml:space="preserve"> enjoys seamless connectivity to key areas such as Baner, Aundh, Kothrud, and Wakad. Residents can access commercial hubs, shopping districts, and entertainment venues with ease. This connectivity ensures that even while living in a tranquil environment, city life is never out of reach.</w:t>
      </w:r>
    </w:p>
    <w:p w:rsidR="00000000" w:rsidDel="00000000" w:rsidP="00000000" w:rsidRDefault="00000000" w:rsidRPr="00000000" w14:paraId="0000000B">
      <w:pPr>
        <w:spacing w:after="240" w:before="240" w:lineRule="auto"/>
        <w:rPr/>
      </w:pPr>
      <w:r w:rsidDel="00000000" w:rsidR="00000000" w:rsidRPr="00000000">
        <w:rPr>
          <w:rtl w:val="0"/>
        </w:rPr>
        <w:t xml:space="preserve">Moreover, the project is close to Pune’s educational institutions and healthcare centers. Families with children can benefit from nearby schools and colleges, while hospitals and clinics are readily accessible in case of emergencies. This strategic location ensures that every aspect of urban living is conveniently catered to.</w:t>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hvuhdyll0i4r" w:id="4"/>
      <w:bookmarkEnd w:id="4"/>
      <w:r w:rsidDel="00000000" w:rsidR="00000000" w:rsidRPr="00000000">
        <w:rPr>
          <w:b w:val="1"/>
          <w:sz w:val="34"/>
          <w:szCs w:val="34"/>
          <w:rtl w:val="0"/>
        </w:rPr>
        <w:t xml:space="preserve">Modern Amenities for a Balanced Lifestyle</w:t>
      </w:r>
    </w:p>
    <w:p w:rsidR="00000000" w:rsidDel="00000000" w:rsidP="00000000" w:rsidRDefault="00000000" w:rsidRPr="00000000" w14:paraId="0000000D">
      <w:pPr>
        <w:spacing w:after="240" w:before="240" w:lineRule="auto"/>
        <w:rPr/>
      </w:pPr>
      <w:r w:rsidDel="00000000" w:rsidR="00000000" w:rsidRPr="00000000">
        <w:rPr>
          <w:rtl w:val="0"/>
        </w:rPr>
        <w:t xml:space="preserve">At </w:t>
      </w:r>
      <w:r w:rsidDel="00000000" w:rsidR="00000000" w:rsidRPr="00000000">
        <w:rPr>
          <w:b w:val="1"/>
          <w:rtl w:val="0"/>
        </w:rPr>
        <w:t xml:space="preserve">Inspira Hinjawadi Global Group</w:t>
      </w:r>
      <w:r w:rsidDel="00000000" w:rsidR="00000000" w:rsidRPr="00000000">
        <w:rPr>
          <w:rtl w:val="0"/>
        </w:rPr>
        <w:t xml:space="preserve">, amenities go beyond the conventional. Fitness enthusiasts can enjoy well-equipped gyms, swimming pools, and sports facilities. Children have dedicated play areas, while adults can engage in community activities within the clubhouse. These amenities are thoughtfully designed to foster social interaction and community bonding, enhancing the quality of life for residents.</w:t>
      </w:r>
    </w:p>
    <w:p w:rsidR="00000000" w:rsidDel="00000000" w:rsidP="00000000" w:rsidRDefault="00000000" w:rsidRPr="00000000" w14:paraId="0000000E">
      <w:pPr>
        <w:spacing w:after="240" w:before="240" w:lineRule="auto"/>
        <w:rPr/>
      </w:pPr>
      <w:r w:rsidDel="00000000" w:rsidR="00000000" w:rsidRPr="00000000">
        <w:rPr>
          <w:rtl w:val="0"/>
        </w:rPr>
        <w:t xml:space="preserve">Safety is another top priority. With 24/7 security, CCTV surveillance, and gated entry, families at </w:t>
      </w:r>
      <w:r w:rsidDel="00000000" w:rsidR="00000000" w:rsidRPr="00000000">
        <w:rPr>
          <w:b w:val="1"/>
          <w:rtl w:val="0"/>
        </w:rPr>
        <w:t xml:space="preserve">Inspira Hinjawadi Pune Global Group</w:t>
      </w:r>
      <w:r w:rsidDel="00000000" w:rsidR="00000000" w:rsidRPr="00000000">
        <w:rPr>
          <w:rtl w:val="0"/>
        </w:rPr>
        <w:t xml:space="preserve"> can enjoy peace of mind. Coupled with eco-friendly designs and energy-efficient solutions, the project reflects a commitment to sustainable urban living.</w:t>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y41uywhbekg5" w:id="5"/>
      <w:bookmarkEnd w:id="5"/>
      <w:r w:rsidDel="00000000" w:rsidR="00000000" w:rsidRPr="00000000">
        <w:rPr>
          <w:b w:val="1"/>
          <w:sz w:val="34"/>
          <w:szCs w:val="34"/>
          <w:rtl w:val="0"/>
        </w:rPr>
        <w:t xml:space="preserve">Investment Potential and Lifestyle Value</w:t>
      </w:r>
    </w:p>
    <w:p w:rsidR="00000000" w:rsidDel="00000000" w:rsidP="00000000" w:rsidRDefault="00000000" w:rsidRPr="00000000" w14:paraId="00000010">
      <w:pPr>
        <w:spacing w:after="240" w:before="240" w:lineRule="auto"/>
        <w:rPr/>
      </w:pPr>
      <w:r w:rsidDel="00000000" w:rsidR="00000000" w:rsidRPr="00000000">
        <w:rPr>
          <w:rtl w:val="0"/>
        </w:rPr>
        <w:t xml:space="preserve">Investing in </w:t>
      </w:r>
      <w:r w:rsidDel="00000000" w:rsidR="00000000" w:rsidRPr="00000000">
        <w:rPr>
          <w:b w:val="1"/>
          <w:rtl w:val="0"/>
        </w:rPr>
        <w:t xml:space="preserve">Global Inspira hinjewadi phase 2</w:t>
      </w:r>
      <w:r w:rsidDel="00000000" w:rsidR="00000000" w:rsidRPr="00000000">
        <w:rPr>
          <w:rtl w:val="0"/>
        </w:rPr>
        <w:t xml:space="preserve"> is not only about luxurious living; it is also a strategic financial decision. The Hinjewadi region is witnessing rapid development, and property values are on a steady rise. Choosing </w:t>
      </w:r>
      <w:r w:rsidDel="00000000" w:rsidR="00000000" w:rsidRPr="00000000">
        <w:rPr>
          <w:b w:val="1"/>
          <w:rtl w:val="0"/>
        </w:rPr>
        <w:t xml:space="preserve">2 BHK Global Inspira</w:t>
      </w:r>
      <w:r w:rsidDel="00000000" w:rsidR="00000000" w:rsidRPr="00000000">
        <w:rPr>
          <w:rtl w:val="0"/>
        </w:rPr>
        <w:t xml:space="preserve"> or </w:t>
      </w:r>
      <w:r w:rsidDel="00000000" w:rsidR="00000000" w:rsidRPr="00000000">
        <w:rPr>
          <w:b w:val="1"/>
          <w:rtl w:val="0"/>
        </w:rPr>
        <w:t xml:space="preserve">3 BHK 2 BHK in Global Inspira</w:t>
      </w:r>
      <w:r w:rsidDel="00000000" w:rsidR="00000000" w:rsidRPr="00000000">
        <w:rPr>
          <w:rtl w:val="0"/>
        </w:rPr>
        <w:t xml:space="preserve"> ensures a sound investment with high potential returns.</w:t>
      </w:r>
    </w:p>
    <w:p w:rsidR="00000000" w:rsidDel="00000000" w:rsidP="00000000" w:rsidRDefault="00000000" w:rsidRPr="00000000" w14:paraId="00000011">
      <w:pPr>
        <w:spacing w:after="240" w:before="240" w:lineRule="auto"/>
        <w:rPr/>
      </w:pPr>
      <w:r w:rsidDel="00000000" w:rsidR="00000000" w:rsidRPr="00000000">
        <w:rPr>
          <w:rtl w:val="0"/>
        </w:rPr>
        <w:t xml:space="preserve">Furthermore, the lifestyle offered at </w:t>
      </w:r>
      <w:r w:rsidDel="00000000" w:rsidR="00000000" w:rsidRPr="00000000">
        <w:rPr>
          <w:b w:val="1"/>
          <w:rtl w:val="0"/>
        </w:rPr>
        <w:t xml:space="preserve">Global Inspira by Global Group</w:t>
      </w:r>
      <w:r w:rsidDel="00000000" w:rsidR="00000000" w:rsidRPr="00000000">
        <w:rPr>
          <w:rtl w:val="0"/>
        </w:rPr>
        <w:t xml:space="preserve"> enhances day-to-day living. Residents can escape the hustle of city life while staying connected to all essential facilities. The harmony between work and leisure at </w:t>
      </w:r>
      <w:r w:rsidDel="00000000" w:rsidR="00000000" w:rsidRPr="00000000">
        <w:rPr>
          <w:b w:val="1"/>
          <w:rtl w:val="0"/>
        </w:rPr>
        <w:t xml:space="preserve">Inspira Hinjewadi</w:t>
      </w:r>
      <w:r w:rsidDel="00000000" w:rsidR="00000000" w:rsidRPr="00000000">
        <w:rPr>
          <w:rtl w:val="0"/>
        </w:rPr>
        <w:t xml:space="preserve"> makes it an ideal choice for IT professionals, entrepreneurs, and families seeking a fulfilling lifestyle.</w:t>
      </w:r>
    </w:p>
    <w:p w:rsidR="00000000" w:rsidDel="00000000" w:rsidP="00000000" w:rsidRDefault="00000000" w:rsidRPr="00000000" w14:paraId="00000012">
      <w:pPr>
        <w:pStyle w:val="Heading2"/>
        <w:keepNext w:val="0"/>
        <w:keepLines w:val="0"/>
        <w:spacing w:after="80" w:lineRule="auto"/>
        <w:rPr>
          <w:b w:val="1"/>
          <w:sz w:val="34"/>
          <w:szCs w:val="34"/>
        </w:rPr>
      </w:pPr>
      <w:bookmarkStart w:colFirst="0" w:colLast="0" w:name="_hzmj8u3uyqyo" w:id="6"/>
      <w:bookmarkEnd w:id="6"/>
      <w:r w:rsidDel="00000000" w:rsidR="00000000" w:rsidRPr="00000000">
        <w:rPr>
          <w:b w:val="1"/>
          <w:sz w:val="34"/>
          <w:szCs w:val="34"/>
          <w:rtl w:val="0"/>
        </w:rPr>
        <w:t xml:space="preserve">Why Global Inspira Hinjewadi Stands Out</w:t>
      </w:r>
    </w:p>
    <w:p w:rsidR="00000000" w:rsidDel="00000000" w:rsidP="00000000" w:rsidRDefault="00000000" w:rsidRPr="00000000" w14:paraId="00000013">
      <w:pPr>
        <w:numPr>
          <w:ilvl w:val="0"/>
          <w:numId w:val="1"/>
        </w:numPr>
        <w:spacing w:after="0" w:afterAutospacing="0" w:before="240" w:lineRule="auto"/>
        <w:ind w:left="720" w:hanging="360"/>
      </w:pPr>
      <w:r w:rsidDel="00000000" w:rsidR="00000000" w:rsidRPr="00000000">
        <w:rPr>
          <w:b w:val="1"/>
          <w:rtl w:val="0"/>
        </w:rPr>
        <w:t xml:space="preserve">Strategic Location:</w:t>
      </w:r>
      <w:r w:rsidDel="00000000" w:rsidR="00000000" w:rsidRPr="00000000">
        <w:rPr>
          <w:rtl w:val="0"/>
        </w:rPr>
        <w:t xml:space="preserve"> Heart of Hinjewadi IT hub, ensuring minimal commute and maximum convenience.</w:t>
        <w:br w:type="textWrapping"/>
      </w:r>
    </w:p>
    <w:p w:rsidR="00000000" w:rsidDel="00000000" w:rsidP="00000000" w:rsidRDefault="00000000" w:rsidRPr="00000000" w14:paraId="00000014">
      <w:pPr>
        <w:numPr>
          <w:ilvl w:val="0"/>
          <w:numId w:val="1"/>
        </w:numPr>
        <w:spacing w:after="0" w:afterAutospacing="0" w:before="0" w:beforeAutospacing="0" w:lineRule="auto"/>
        <w:ind w:left="720" w:hanging="360"/>
      </w:pPr>
      <w:r w:rsidDel="00000000" w:rsidR="00000000" w:rsidRPr="00000000">
        <w:rPr>
          <w:b w:val="1"/>
          <w:rtl w:val="0"/>
        </w:rPr>
        <w:t xml:space="preserve">Modern Amenities:</w:t>
      </w:r>
      <w:r w:rsidDel="00000000" w:rsidR="00000000" w:rsidRPr="00000000">
        <w:rPr>
          <w:rtl w:val="0"/>
        </w:rPr>
        <w:t xml:space="preserve"> From fitness centers to swimming pools, everything is designed for comfort.</w:t>
        <w:br w:type="textWrapping"/>
      </w:r>
    </w:p>
    <w:p w:rsidR="00000000" w:rsidDel="00000000" w:rsidP="00000000" w:rsidRDefault="00000000" w:rsidRPr="00000000" w14:paraId="00000015">
      <w:pPr>
        <w:numPr>
          <w:ilvl w:val="0"/>
          <w:numId w:val="1"/>
        </w:numPr>
        <w:spacing w:after="0" w:afterAutospacing="0" w:before="0" w:beforeAutospacing="0" w:lineRule="auto"/>
        <w:ind w:left="720" w:hanging="360"/>
      </w:pPr>
      <w:r w:rsidDel="00000000" w:rsidR="00000000" w:rsidRPr="00000000">
        <w:rPr>
          <w:b w:val="1"/>
          <w:rtl w:val="0"/>
        </w:rPr>
        <w:t xml:space="preserve">Spacious Apartments:</w:t>
      </w:r>
      <w:r w:rsidDel="00000000" w:rsidR="00000000" w:rsidRPr="00000000">
        <w:rPr>
          <w:rtl w:val="0"/>
        </w:rPr>
        <w:t xml:space="preserve"> Options ranging from </w:t>
      </w:r>
      <w:r w:rsidDel="00000000" w:rsidR="00000000" w:rsidRPr="00000000">
        <w:rPr>
          <w:b w:val="1"/>
          <w:rtl w:val="0"/>
        </w:rPr>
        <w:t xml:space="preserve">2 BHK Inspira</w:t>
      </w:r>
      <w:r w:rsidDel="00000000" w:rsidR="00000000" w:rsidRPr="00000000">
        <w:rPr>
          <w:rtl w:val="0"/>
        </w:rPr>
        <w:t xml:space="preserve"> to </w:t>
      </w:r>
      <w:r w:rsidDel="00000000" w:rsidR="00000000" w:rsidRPr="00000000">
        <w:rPr>
          <w:b w:val="1"/>
          <w:rtl w:val="0"/>
        </w:rPr>
        <w:t xml:space="preserve">3 BHK Global Inspira</w:t>
      </w:r>
      <w:r w:rsidDel="00000000" w:rsidR="00000000" w:rsidRPr="00000000">
        <w:rPr>
          <w:rtl w:val="0"/>
        </w:rPr>
        <w:t xml:space="preserve">.</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b w:val="1"/>
          <w:rtl w:val="0"/>
        </w:rPr>
        <w:t xml:space="preserve">Family-Friendly Environment:</w:t>
      </w:r>
      <w:r w:rsidDel="00000000" w:rsidR="00000000" w:rsidRPr="00000000">
        <w:rPr>
          <w:rtl w:val="0"/>
        </w:rPr>
        <w:t xml:space="preserve"> Schools, hospitals, and shopping centers within easy reach.</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b w:val="1"/>
          <w:rtl w:val="0"/>
        </w:rPr>
        <w:t xml:space="preserve">Security and Sustainability:</w:t>
      </w:r>
      <w:r w:rsidDel="00000000" w:rsidR="00000000" w:rsidRPr="00000000">
        <w:rPr>
          <w:rtl w:val="0"/>
        </w:rPr>
        <w:t xml:space="preserve"> 24/7 safety measures and eco-conscious designs.</w:t>
        <w:br w:type="textWrapping"/>
      </w:r>
    </w:p>
    <w:p w:rsidR="00000000" w:rsidDel="00000000" w:rsidP="00000000" w:rsidRDefault="00000000" w:rsidRPr="00000000" w14:paraId="00000018">
      <w:pPr>
        <w:pStyle w:val="Heading2"/>
        <w:keepNext w:val="0"/>
        <w:keepLines w:val="0"/>
        <w:spacing w:after="80" w:lineRule="auto"/>
        <w:rPr>
          <w:b w:val="1"/>
          <w:sz w:val="34"/>
          <w:szCs w:val="34"/>
        </w:rPr>
      </w:pPr>
      <w:bookmarkStart w:colFirst="0" w:colLast="0" w:name="_y0axflw8byen" w:id="7"/>
      <w:bookmarkEnd w:id="7"/>
      <w:r w:rsidDel="00000000" w:rsidR="00000000" w:rsidRPr="00000000">
        <w:rPr>
          <w:b w:val="1"/>
          <w:sz w:val="34"/>
          <w:szCs w:val="34"/>
          <w:rtl w:val="0"/>
        </w:rPr>
        <w:t xml:space="preserve">Conclusion</w:t>
      </w:r>
    </w:p>
    <w:p w:rsidR="00000000" w:rsidDel="00000000" w:rsidP="00000000" w:rsidRDefault="00000000" w:rsidRPr="00000000" w14:paraId="00000019">
      <w:pPr>
        <w:spacing w:after="240" w:before="240" w:lineRule="auto"/>
        <w:rPr/>
      </w:pPr>
      <w:r w:rsidDel="00000000" w:rsidR="00000000" w:rsidRPr="00000000">
        <w:rPr>
          <w:rtl w:val="0"/>
        </w:rPr>
        <w:t xml:space="preserve">The </w:t>
      </w:r>
      <w:r w:rsidDel="00000000" w:rsidR="00000000" w:rsidRPr="00000000">
        <w:rPr>
          <w:b w:val="1"/>
          <w:rtl w:val="0"/>
        </w:rPr>
        <w:t xml:space="preserve">strategic location of Global Group Inspira Hinjewadi</w:t>
      </w:r>
      <w:r w:rsidDel="00000000" w:rsidR="00000000" w:rsidRPr="00000000">
        <w:rPr>
          <w:rtl w:val="0"/>
        </w:rPr>
        <w:t xml:space="preserve"> offers a perfect solution for those looking to balance work pressures with personal well-being. Its proximity to IT hubs, combined with modern amenities, ensures a lifestyle that is both convenient and enriching. With options like </w:t>
      </w:r>
      <w:r w:rsidDel="00000000" w:rsidR="00000000" w:rsidRPr="00000000">
        <w:rPr>
          <w:b w:val="1"/>
          <w:rtl w:val="0"/>
        </w:rPr>
        <w:t xml:space="preserve">2 BHK in Global Inspira</w:t>
      </w:r>
      <w:r w:rsidDel="00000000" w:rsidR="00000000" w:rsidRPr="00000000">
        <w:rPr>
          <w:rtl w:val="0"/>
        </w:rPr>
        <w:t xml:space="preserve"> and </w:t>
      </w:r>
      <w:r w:rsidDel="00000000" w:rsidR="00000000" w:rsidRPr="00000000">
        <w:rPr>
          <w:b w:val="1"/>
          <w:rtl w:val="0"/>
        </w:rPr>
        <w:t xml:space="preserve">3 BHK in Global Inspira</w:t>
      </w:r>
      <w:r w:rsidDel="00000000" w:rsidR="00000000" w:rsidRPr="00000000">
        <w:rPr>
          <w:rtl w:val="0"/>
        </w:rPr>
        <w:t xml:space="preserve">, families and professionals can find homes that suit their needs while enjoying a thriving community environment.</w:t>
      </w:r>
    </w:p>
    <w:p w:rsidR="00000000" w:rsidDel="00000000" w:rsidP="00000000" w:rsidRDefault="00000000" w:rsidRPr="00000000" w14:paraId="0000001A">
      <w:pPr>
        <w:rPr/>
      </w:pPr>
      <w:r w:rsidDel="00000000" w:rsidR="00000000" w:rsidRPr="00000000">
        <w:rPr>
          <w:rtl w:val="0"/>
        </w:rPr>
        <w:br w:type="textWrapping"/>
        <w:br w:type="textWrapping"/>
        <w:br w:type="textWrapping"/>
        <w:br w:type="textWrapping"/>
        <w:t xml:space="preserve">Visit Now - </w:t>
      </w:r>
      <w:hyperlink r:id="rId6">
        <w:r w:rsidDel="00000000" w:rsidR="00000000" w:rsidRPr="00000000">
          <w:rPr>
            <w:color w:val="1155cc"/>
            <w:u w:val="single"/>
            <w:rtl w:val="0"/>
          </w:rPr>
          <w:t xml:space="preserve">https://globalinspirabyglobalgroup.com/</w:t>
        </w:r>
      </w:hyperlink>
      <w:r w:rsidDel="00000000" w:rsidR="00000000" w:rsidRPr="00000000">
        <w:rPr>
          <w:rtl w:val="0"/>
        </w:rPr>
        <w:t xml:space="preserve">  </w:t>
      </w:r>
    </w:p>
    <w:p w:rsidR="00000000" w:rsidDel="00000000" w:rsidP="00000000" w:rsidRDefault="00000000" w:rsidRPr="00000000" w14:paraId="0000001B">
      <w:pPr>
        <w:rPr/>
      </w:pPr>
      <w:r w:rsidDel="00000000" w:rsidR="00000000" w:rsidRPr="00000000">
        <w:rPr>
          <w:rtl w:val="0"/>
        </w:rPr>
        <w:t xml:space="preserve">Company Name - Buy India Homes Digital Private Limited</w:t>
      </w:r>
    </w:p>
    <w:p w:rsidR="00000000" w:rsidDel="00000000" w:rsidP="00000000" w:rsidRDefault="00000000" w:rsidRPr="00000000" w14:paraId="0000001C">
      <w:pPr>
        <w:rPr/>
      </w:pPr>
      <w:r w:rsidDel="00000000" w:rsidR="00000000" w:rsidRPr="00000000">
        <w:rPr>
          <w:rtl w:val="0"/>
        </w:rPr>
        <w:t xml:space="preserve">Agent MahaRERA No - A52100019166</w:t>
      </w:r>
    </w:p>
    <w:p w:rsidR="00000000" w:rsidDel="00000000" w:rsidP="00000000" w:rsidRDefault="00000000" w:rsidRPr="00000000" w14:paraId="0000001D">
      <w:pPr>
        <w:rPr/>
      </w:pPr>
      <w:r w:rsidDel="00000000" w:rsidR="00000000" w:rsidRPr="00000000">
        <w:rPr>
          <w:rtl w:val="0"/>
        </w:rPr>
        <w:t xml:space="preserve">Contact No. - +91 8181817136</w:t>
      </w:r>
    </w:p>
    <w:p w:rsidR="00000000" w:rsidDel="00000000" w:rsidP="00000000" w:rsidRDefault="00000000" w:rsidRPr="00000000" w14:paraId="0000001E">
      <w:pPr>
        <w:rPr/>
      </w:pPr>
      <w:r w:rsidDel="00000000" w:rsidR="00000000" w:rsidRPr="00000000">
        <w:rPr>
          <w:rtl w:val="0"/>
        </w:rPr>
        <w:t xml:space="preserve">MahaRERA No - P52100055014 </w:t>
      </w:r>
    </w:p>
    <w:p w:rsidR="00000000" w:rsidDel="00000000" w:rsidP="00000000" w:rsidRDefault="00000000" w:rsidRPr="00000000" w14:paraId="0000001F">
      <w:pPr>
        <w:rPr/>
      </w:pPr>
      <w:r w:rsidDel="00000000" w:rsidR="00000000" w:rsidRPr="00000000">
        <w:rPr>
          <w:rtl w:val="0"/>
        </w:rPr>
        <w:t xml:space="preserve">MahaRERA website - </w:t>
      </w:r>
      <w:hyperlink r:id="rId7">
        <w:r w:rsidDel="00000000" w:rsidR="00000000" w:rsidRPr="00000000">
          <w:rPr>
            <w:color w:val="1155cc"/>
            <w:u w:val="single"/>
            <w:rtl w:val="0"/>
          </w:rPr>
          <w:t xml:space="preserve">https://maharerait.maharashtra.gov.in/public/project/view/41893</w:t>
        </w:r>
      </w:hyperlink>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lobalinspirabyglobalgroup.com/" TargetMode="External"/><Relationship Id="rId7" Type="http://schemas.openxmlformats.org/officeDocument/2006/relationships/hyperlink" Target="https://maharerait.maharashtra.gov.in/public/project/view/418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