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97A5" w14:textId="1567C59D" w:rsidR="00DC7CF2" w:rsidRDefault="008968FC">
      <w:pPr>
        <w:rPr>
          <w:sz w:val="22"/>
          <w:szCs w:val="22"/>
        </w:rPr>
      </w:pPr>
      <w:r>
        <w:rPr>
          <w:sz w:val="22"/>
          <w:szCs w:val="22"/>
        </w:rPr>
        <w:t xml:space="preserve">Katherine Cecilia Peña Guzmán </w:t>
      </w:r>
    </w:p>
    <w:p w14:paraId="3DF87074" w14:textId="6A466097" w:rsidR="008968FC" w:rsidRPr="00B271DB" w:rsidRDefault="008968FC">
      <w:pPr>
        <w:rPr>
          <w:sz w:val="22"/>
          <w:szCs w:val="22"/>
        </w:rPr>
      </w:pPr>
      <w:r>
        <w:rPr>
          <w:sz w:val="22"/>
          <w:szCs w:val="22"/>
        </w:rPr>
        <w:t>22-MPSS-5-025</w:t>
      </w:r>
    </w:p>
    <w:p w14:paraId="149B53A4" w14:textId="77777777" w:rsidR="00DC7CF2" w:rsidRPr="00B271DB" w:rsidRDefault="00DC7CF2">
      <w:pPr>
        <w:rPr>
          <w:sz w:val="22"/>
          <w:szCs w:val="22"/>
        </w:rPr>
      </w:pPr>
    </w:p>
    <w:p w14:paraId="49056DBF" w14:textId="610BEB12" w:rsidR="00DC7CF2" w:rsidRPr="00B271DB" w:rsidRDefault="00DD7C12">
      <w:pPr>
        <w:rPr>
          <w:b/>
          <w:bCs/>
          <w:sz w:val="22"/>
          <w:szCs w:val="22"/>
        </w:rPr>
      </w:pPr>
      <w:r w:rsidRPr="00B271DB">
        <w:rPr>
          <w:b/>
          <w:bCs/>
          <w:sz w:val="22"/>
          <w:szCs w:val="22"/>
        </w:rPr>
        <w:t>Tema : Familia</w:t>
      </w:r>
      <w:r w:rsidR="00D22303" w:rsidRPr="00B271DB">
        <w:rPr>
          <w:b/>
          <w:bCs/>
          <w:sz w:val="22"/>
          <w:szCs w:val="22"/>
        </w:rPr>
        <w:t xml:space="preserve">s </w:t>
      </w:r>
      <w:r w:rsidRPr="00B271DB">
        <w:rPr>
          <w:b/>
          <w:bCs/>
          <w:sz w:val="22"/>
          <w:szCs w:val="22"/>
        </w:rPr>
        <w:t>desco</w:t>
      </w:r>
      <w:r w:rsidR="00D22303" w:rsidRPr="00B271DB">
        <w:rPr>
          <w:b/>
          <w:bCs/>
          <w:sz w:val="22"/>
          <w:szCs w:val="22"/>
        </w:rPr>
        <w:t>ntroladas</w:t>
      </w:r>
    </w:p>
    <w:p w14:paraId="4BFA5FAE" w14:textId="62B8A4DA" w:rsidR="00DC7CF2" w:rsidRPr="00B271DB" w:rsidRDefault="00DC7CF2">
      <w:pPr>
        <w:rPr>
          <w:b/>
          <w:bCs/>
          <w:sz w:val="22"/>
          <w:szCs w:val="22"/>
        </w:rPr>
      </w:pPr>
      <w:r w:rsidRPr="00B271DB">
        <w:rPr>
          <w:b/>
          <w:bCs/>
          <w:sz w:val="22"/>
          <w:szCs w:val="22"/>
        </w:rPr>
        <w:t>Introducción</w:t>
      </w:r>
      <w:r w:rsidR="00DD7C12" w:rsidRPr="00B271DB">
        <w:rPr>
          <w:b/>
          <w:bCs/>
          <w:sz w:val="22"/>
          <w:szCs w:val="22"/>
        </w:rPr>
        <w:t>:</w:t>
      </w:r>
    </w:p>
    <w:p w14:paraId="76DEAFCA" w14:textId="705019CA" w:rsidR="00255DBD" w:rsidRPr="00B271DB" w:rsidRDefault="00255DBD">
      <w:pPr>
        <w:rPr>
          <w:sz w:val="22"/>
          <w:szCs w:val="22"/>
        </w:rPr>
      </w:pPr>
      <w:r w:rsidRPr="00B271DB">
        <w:rPr>
          <w:sz w:val="22"/>
          <w:szCs w:val="22"/>
        </w:rPr>
        <w:t>Durante una intervención o práctica, es fundamental mantener una postura ética y reflexiva, reconociendo que detrás de cada comportamiento existen historias, emociones y estructuras familiares que influyen en la forma en que las personas actúan.</w:t>
      </w:r>
    </w:p>
    <w:p w14:paraId="785D45CB" w14:textId="77777777" w:rsidR="00DC7CF2" w:rsidRPr="00B271DB" w:rsidRDefault="00DC7CF2">
      <w:pPr>
        <w:rPr>
          <w:sz w:val="22"/>
          <w:szCs w:val="22"/>
        </w:rPr>
      </w:pPr>
    </w:p>
    <w:p w14:paraId="2EF20258" w14:textId="77777777" w:rsidR="00DC7CF2" w:rsidRPr="00B271DB" w:rsidRDefault="00DC7CF2" w:rsidP="00DC7CF2">
      <w:pPr>
        <w:rPr>
          <w:sz w:val="22"/>
          <w:szCs w:val="22"/>
        </w:rPr>
      </w:pPr>
      <w:r w:rsidRPr="00B271DB">
        <w:rPr>
          <w:sz w:val="22"/>
          <w:szCs w:val="22"/>
        </w:rPr>
        <w:t xml:space="preserve">considero que las familias descontroladas reflejan la importancia de una estructura familiar clara y equilibrada. Según Salvador </w:t>
      </w:r>
      <w:proofErr w:type="spellStart"/>
      <w:r w:rsidRPr="00B271DB">
        <w:rPr>
          <w:sz w:val="22"/>
          <w:szCs w:val="22"/>
        </w:rPr>
        <w:t>Minuchin</w:t>
      </w:r>
      <w:proofErr w:type="spellEnd"/>
      <w:r w:rsidRPr="00B271DB">
        <w:rPr>
          <w:sz w:val="22"/>
          <w:szCs w:val="22"/>
        </w:rPr>
        <w:t>, cuando los límites entre padres e hijos se vuelven difusos y la autoridad se debilita, surgen conflictos, confusión de roles y dificultades en la convivencia.</w:t>
      </w:r>
    </w:p>
    <w:p w14:paraId="1550BE57" w14:textId="77777777" w:rsidR="00DC7CF2" w:rsidRPr="00B271DB" w:rsidRDefault="00DC7CF2" w:rsidP="00DC7CF2">
      <w:pPr>
        <w:rPr>
          <w:sz w:val="22"/>
          <w:szCs w:val="22"/>
        </w:rPr>
      </w:pPr>
    </w:p>
    <w:p w14:paraId="45A05575" w14:textId="55A2D750" w:rsidR="00DC7CF2" w:rsidRPr="00B271DB" w:rsidRDefault="00DC7CF2">
      <w:pPr>
        <w:rPr>
          <w:sz w:val="22"/>
          <w:szCs w:val="22"/>
        </w:rPr>
      </w:pPr>
      <w:r w:rsidRPr="00B271DB">
        <w:rPr>
          <w:sz w:val="22"/>
          <w:szCs w:val="22"/>
        </w:rPr>
        <w:t>Desde mi punto de vista, comprender estas dinámicas es fundamental para poder intervenir de manera adecuada.</w:t>
      </w:r>
    </w:p>
    <w:p w14:paraId="1829953A" w14:textId="77777777" w:rsidR="005A395F" w:rsidRPr="00B271DB" w:rsidRDefault="005A395F">
      <w:pPr>
        <w:rPr>
          <w:sz w:val="22"/>
          <w:szCs w:val="22"/>
        </w:rPr>
      </w:pPr>
    </w:p>
    <w:p w14:paraId="74CAE483" w14:textId="28E1924C" w:rsidR="005A395F" w:rsidRPr="00B271DB" w:rsidRDefault="005A395F">
      <w:pPr>
        <w:rPr>
          <w:b/>
          <w:bCs/>
          <w:sz w:val="22"/>
          <w:szCs w:val="22"/>
        </w:rPr>
      </w:pPr>
      <w:r w:rsidRPr="00B271DB">
        <w:rPr>
          <w:b/>
          <w:bCs/>
          <w:sz w:val="22"/>
          <w:szCs w:val="22"/>
        </w:rPr>
        <w:t>Intervención terapeuta:</w:t>
      </w:r>
    </w:p>
    <w:p w14:paraId="178A4A5F" w14:textId="2F53E35F" w:rsidR="005A395F" w:rsidRPr="00B271DB" w:rsidRDefault="005A395F">
      <w:pPr>
        <w:rPr>
          <w:sz w:val="22"/>
          <w:szCs w:val="22"/>
        </w:rPr>
      </w:pPr>
      <w:r w:rsidRPr="00B271DB">
        <w:rPr>
          <w:sz w:val="22"/>
          <w:szCs w:val="22"/>
        </w:rPr>
        <w:t>Observar cómo los miembros interactúan, quién toma decisiones y cómo se comunican.</w:t>
      </w:r>
    </w:p>
    <w:p w14:paraId="2374A53C" w14:textId="77777777" w:rsidR="00146689" w:rsidRPr="00B271DB" w:rsidRDefault="00146689">
      <w:pPr>
        <w:rPr>
          <w:sz w:val="22"/>
          <w:szCs w:val="22"/>
        </w:rPr>
      </w:pPr>
      <w:r w:rsidRPr="00B271DB">
        <w:rPr>
          <w:sz w:val="22"/>
          <w:szCs w:val="22"/>
        </w:rPr>
        <w:t>Promover la comunicación abierta y respetuosa entre todos los miembros.</w:t>
      </w:r>
    </w:p>
    <w:p w14:paraId="4CF3A86B" w14:textId="77777777" w:rsidR="00146689" w:rsidRPr="00B271DB" w:rsidRDefault="00146689">
      <w:pPr>
        <w:rPr>
          <w:sz w:val="22"/>
          <w:szCs w:val="22"/>
        </w:rPr>
      </w:pPr>
    </w:p>
    <w:p w14:paraId="3A90DE7F" w14:textId="77777777" w:rsidR="00146689" w:rsidRPr="00B271DB" w:rsidRDefault="00146689">
      <w:pPr>
        <w:rPr>
          <w:sz w:val="22"/>
          <w:szCs w:val="22"/>
        </w:rPr>
      </w:pPr>
      <w:r w:rsidRPr="00B271DB">
        <w:rPr>
          <w:sz w:val="22"/>
          <w:szCs w:val="22"/>
        </w:rPr>
        <w:t>Enseñar estrategias para expresar emociones sin generar conflictos.</w:t>
      </w:r>
    </w:p>
    <w:p w14:paraId="29579FD7" w14:textId="77777777" w:rsidR="007A3D05" w:rsidRPr="00B271DB" w:rsidRDefault="007A3D05">
      <w:pPr>
        <w:rPr>
          <w:sz w:val="22"/>
          <w:szCs w:val="22"/>
        </w:rPr>
      </w:pPr>
    </w:p>
    <w:p w14:paraId="713CA57B" w14:textId="7714BBA0" w:rsidR="007A3D05" w:rsidRPr="00B271DB" w:rsidRDefault="007A3D05">
      <w:pPr>
        <w:rPr>
          <w:sz w:val="22"/>
          <w:szCs w:val="22"/>
        </w:rPr>
      </w:pPr>
      <w:r w:rsidRPr="00B271DB">
        <w:rPr>
          <w:b/>
          <w:bCs/>
          <w:sz w:val="22"/>
          <w:szCs w:val="22"/>
        </w:rPr>
        <w:t>Conclusión</w:t>
      </w:r>
      <w:r w:rsidRPr="00B271DB">
        <w:rPr>
          <w:sz w:val="22"/>
          <w:szCs w:val="22"/>
        </w:rPr>
        <w:t>:</w:t>
      </w:r>
    </w:p>
    <w:p w14:paraId="1C67A0F5" w14:textId="37AB1493" w:rsidR="008609F5" w:rsidRPr="00B271DB" w:rsidRDefault="008F0144" w:rsidP="008E65B3">
      <w:pPr>
        <w:rPr>
          <w:sz w:val="22"/>
          <w:szCs w:val="22"/>
        </w:rPr>
      </w:pPr>
      <w:r w:rsidRPr="00B271DB">
        <w:rPr>
          <w:sz w:val="22"/>
          <w:szCs w:val="22"/>
        </w:rPr>
        <w:t xml:space="preserve">Las familias descontroladas muestran cómo la falta de límites claros y de liderazgo parental puede generar conflictos, confusión de roles y dificultades en el desarrollo emocional de los hijos. Desde la perspectiva de Salvador </w:t>
      </w:r>
      <w:proofErr w:type="spellStart"/>
      <w:r w:rsidRPr="00B271DB">
        <w:rPr>
          <w:sz w:val="22"/>
          <w:szCs w:val="22"/>
        </w:rPr>
        <w:t>Minuchin</w:t>
      </w:r>
      <w:proofErr w:type="spellEnd"/>
      <w:r w:rsidRPr="00B271DB">
        <w:rPr>
          <w:sz w:val="22"/>
          <w:szCs w:val="22"/>
        </w:rPr>
        <w:t>, la intervención terapéutica busca reorganizar la estructura familiar, establecer límites saludables y fortalecer la autoridad parental, promoviendo una comunicación abierta y funcional.</w:t>
      </w:r>
    </w:p>
    <w:p w14:paraId="04B22FAA" w14:textId="77777777" w:rsidR="008609F5" w:rsidRPr="00B271DB" w:rsidRDefault="008609F5" w:rsidP="008E65B3">
      <w:pPr>
        <w:rPr>
          <w:sz w:val="22"/>
          <w:szCs w:val="22"/>
        </w:rPr>
      </w:pPr>
    </w:p>
    <w:p w14:paraId="6F89D77C" w14:textId="77777777" w:rsidR="008609F5" w:rsidRPr="00B271DB" w:rsidRDefault="008609F5" w:rsidP="008E65B3">
      <w:pPr>
        <w:rPr>
          <w:sz w:val="22"/>
          <w:szCs w:val="22"/>
        </w:rPr>
      </w:pPr>
    </w:p>
    <w:p w14:paraId="639CF046" w14:textId="77777777" w:rsidR="008609F5" w:rsidRPr="00B271DB" w:rsidRDefault="008609F5" w:rsidP="008E65B3">
      <w:pPr>
        <w:rPr>
          <w:sz w:val="22"/>
          <w:szCs w:val="22"/>
        </w:rPr>
      </w:pPr>
    </w:p>
    <w:p w14:paraId="0FCCB23F" w14:textId="77777777" w:rsidR="008609F5" w:rsidRPr="00B271DB" w:rsidRDefault="008609F5" w:rsidP="008E65B3">
      <w:pPr>
        <w:rPr>
          <w:sz w:val="22"/>
          <w:szCs w:val="22"/>
        </w:rPr>
      </w:pPr>
    </w:p>
    <w:p w14:paraId="1193EC78" w14:textId="77777777" w:rsidR="008609F5" w:rsidRPr="00B271DB" w:rsidRDefault="008609F5" w:rsidP="008E65B3">
      <w:pPr>
        <w:rPr>
          <w:sz w:val="22"/>
          <w:szCs w:val="22"/>
        </w:rPr>
      </w:pPr>
    </w:p>
    <w:sectPr w:rsidR="008609F5" w:rsidRPr="00B27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BD"/>
    <w:rsid w:val="00146689"/>
    <w:rsid w:val="00255DBD"/>
    <w:rsid w:val="002946EB"/>
    <w:rsid w:val="005A395F"/>
    <w:rsid w:val="007A3D05"/>
    <w:rsid w:val="008609F5"/>
    <w:rsid w:val="008968FC"/>
    <w:rsid w:val="008E65B3"/>
    <w:rsid w:val="008F0144"/>
    <w:rsid w:val="0095497F"/>
    <w:rsid w:val="00AC5B72"/>
    <w:rsid w:val="00B271DB"/>
    <w:rsid w:val="00D22303"/>
    <w:rsid w:val="00DC7CF2"/>
    <w:rsid w:val="00D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53115"/>
  <w15:chartTrackingRefBased/>
  <w15:docId w15:val="{5C3797C5-06F1-2E48-9331-5247813E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D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D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D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D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D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D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D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Peña</dc:creator>
  <cp:keywords/>
  <dc:description/>
  <cp:lastModifiedBy>Katherine Peña</cp:lastModifiedBy>
  <cp:revision>2</cp:revision>
  <dcterms:created xsi:type="dcterms:W3CDTF">2025-10-21T00:55:00Z</dcterms:created>
  <dcterms:modified xsi:type="dcterms:W3CDTF">2025-10-21T00:55:00Z</dcterms:modified>
</cp:coreProperties>
</file>